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FBBE0" w14:textId="5766ACDB" w:rsidR="00ED486A" w:rsidRDefault="00A13F73" w:rsidP="00A92500">
      <w:pPr>
        <w:pStyle w:val="BodyText"/>
        <w:rPr>
          <w:rFonts w:ascii="Times New Roman"/>
          <w:sz w:val="20"/>
        </w:rPr>
      </w:pPr>
      <w:r>
        <w:rPr>
          <w:rFonts w:ascii="Times New Roman"/>
          <w:noProof/>
          <w:sz w:val="20"/>
        </w:rPr>
        <mc:AlternateContent>
          <mc:Choice Requires="wps">
            <w:drawing>
              <wp:anchor distT="0" distB="0" distL="0" distR="0" simplePos="0" relativeHeight="487476736" behindDoc="1" locked="0" layoutInCell="1" allowOverlap="1" wp14:anchorId="46A37854" wp14:editId="230A372E">
                <wp:simplePos x="0" y="0"/>
                <wp:positionH relativeFrom="page">
                  <wp:posOffset>304800</wp:posOffset>
                </wp:positionH>
                <wp:positionV relativeFrom="page">
                  <wp:posOffset>304799</wp:posOffset>
                </wp:positionV>
                <wp:extent cx="6952615" cy="1008443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59270" y="92964"/>
                              </a:moveTo>
                              <a:lnTo>
                                <a:pt x="6840982" y="92964"/>
                              </a:lnTo>
                              <a:lnTo>
                                <a:pt x="6840982" y="111252"/>
                              </a:lnTo>
                              <a:lnTo>
                                <a:pt x="6840982" y="9972751"/>
                              </a:lnTo>
                              <a:lnTo>
                                <a:pt x="111239" y="9972751"/>
                              </a:lnTo>
                              <a:lnTo>
                                <a:pt x="111239" y="111252"/>
                              </a:lnTo>
                              <a:lnTo>
                                <a:pt x="6840982" y="111252"/>
                              </a:lnTo>
                              <a:lnTo>
                                <a:pt x="6840982" y="92964"/>
                              </a:lnTo>
                              <a:lnTo>
                                <a:pt x="111239" y="92964"/>
                              </a:lnTo>
                              <a:lnTo>
                                <a:pt x="92964" y="92964"/>
                              </a:lnTo>
                              <a:lnTo>
                                <a:pt x="92964" y="111201"/>
                              </a:lnTo>
                              <a:lnTo>
                                <a:pt x="92964" y="9972751"/>
                              </a:lnTo>
                              <a:lnTo>
                                <a:pt x="92964" y="9991039"/>
                              </a:lnTo>
                              <a:lnTo>
                                <a:pt x="111239" y="9991039"/>
                              </a:lnTo>
                              <a:lnTo>
                                <a:pt x="6840982" y="9991039"/>
                              </a:lnTo>
                              <a:lnTo>
                                <a:pt x="6859270" y="9991039"/>
                              </a:lnTo>
                              <a:lnTo>
                                <a:pt x="6859270" y="9972751"/>
                              </a:lnTo>
                              <a:lnTo>
                                <a:pt x="6859270" y="111252"/>
                              </a:lnTo>
                              <a:lnTo>
                                <a:pt x="6859270" y="92964"/>
                              </a:lnTo>
                              <a:close/>
                            </a:path>
                            <a:path w="6952615" h="10084435">
                              <a:moveTo>
                                <a:pt x="6915658" y="36576"/>
                              </a:moveTo>
                              <a:lnTo>
                                <a:pt x="6877558" y="36576"/>
                              </a:lnTo>
                              <a:lnTo>
                                <a:pt x="6877558" y="74676"/>
                              </a:lnTo>
                              <a:lnTo>
                                <a:pt x="6877558" y="111201"/>
                              </a:lnTo>
                              <a:lnTo>
                                <a:pt x="6877558" y="9972751"/>
                              </a:lnTo>
                              <a:lnTo>
                                <a:pt x="6877558" y="10009327"/>
                              </a:lnTo>
                              <a:lnTo>
                                <a:pt x="6840982" y="10009327"/>
                              </a:lnTo>
                              <a:lnTo>
                                <a:pt x="111239" y="10009327"/>
                              </a:lnTo>
                              <a:lnTo>
                                <a:pt x="74676" y="10009327"/>
                              </a:lnTo>
                              <a:lnTo>
                                <a:pt x="74676" y="9972751"/>
                              </a:lnTo>
                              <a:lnTo>
                                <a:pt x="74676" y="111252"/>
                              </a:lnTo>
                              <a:lnTo>
                                <a:pt x="74676" y="74676"/>
                              </a:lnTo>
                              <a:lnTo>
                                <a:pt x="111239" y="74676"/>
                              </a:lnTo>
                              <a:lnTo>
                                <a:pt x="6840982" y="74676"/>
                              </a:lnTo>
                              <a:lnTo>
                                <a:pt x="6877558" y="74676"/>
                              </a:lnTo>
                              <a:lnTo>
                                <a:pt x="6877558" y="36576"/>
                              </a:lnTo>
                              <a:lnTo>
                                <a:pt x="6840982" y="36576"/>
                              </a:lnTo>
                              <a:lnTo>
                                <a:pt x="111239" y="36576"/>
                              </a:lnTo>
                              <a:lnTo>
                                <a:pt x="74676" y="36576"/>
                              </a:lnTo>
                              <a:lnTo>
                                <a:pt x="36576" y="36576"/>
                              </a:lnTo>
                              <a:lnTo>
                                <a:pt x="36576" y="74676"/>
                              </a:lnTo>
                              <a:lnTo>
                                <a:pt x="36576" y="10047427"/>
                              </a:lnTo>
                              <a:lnTo>
                                <a:pt x="74676" y="10047427"/>
                              </a:lnTo>
                              <a:lnTo>
                                <a:pt x="111239" y="10047427"/>
                              </a:lnTo>
                              <a:lnTo>
                                <a:pt x="6840982" y="10047427"/>
                              </a:lnTo>
                              <a:lnTo>
                                <a:pt x="6877558" y="10047427"/>
                              </a:lnTo>
                              <a:lnTo>
                                <a:pt x="6915658" y="10047427"/>
                              </a:lnTo>
                              <a:lnTo>
                                <a:pt x="6915658" y="10009327"/>
                              </a:lnTo>
                              <a:lnTo>
                                <a:pt x="6915658" y="9972751"/>
                              </a:lnTo>
                              <a:lnTo>
                                <a:pt x="6915658" y="111252"/>
                              </a:lnTo>
                              <a:lnTo>
                                <a:pt x="6915658" y="74676"/>
                              </a:lnTo>
                              <a:lnTo>
                                <a:pt x="6915658" y="36576"/>
                              </a:lnTo>
                              <a:close/>
                            </a:path>
                            <a:path w="6952615" h="10084435">
                              <a:moveTo>
                                <a:pt x="6952234" y="0"/>
                              </a:moveTo>
                              <a:lnTo>
                                <a:pt x="6933946" y="0"/>
                              </a:lnTo>
                              <a:lnTo>
                                <a:pt x="6933946" y="18288"/>
                              </a:lnTo>
                              <a:lnTo>
                                <a:pt x="6933946" y="111201"/>
                              </a:lnTo>
                              <a:lnTo>
                                <a:pt x="6933946" y="9972751"/>
                              </a:lnTo>
                              <a:lnTo>
                                <a:pt x="6933946" y="10065715"/>
                              </a:lnTo>
                              <a:lnTo>
                                <a:pt x="6840982" y="10065715"/>
                              </a:lnTo>
                              <a:lnTo>
                                <a:pt x="111239" y="10065715"/>
                              </a:lnTo>
                              <a:lnTo>
                                <a:pt x="18288" y="10065715"/>
                              </a:lnTo>
                              <a:lnTo>
                                <a:pt x="18288" y="9972751"/>
                              </a:lnTo>
                              <a:lnTo>
                                <a:pt x="18288" y="111252"/>
                              </a:lnTo>
                              <a:lnTo>
                                <a:pt x="18288" y="18288"/>
                              </a:lnTo>
                              <a:lnTo>
                                <a:pt x="111239" y="18288"/>
                              </a:lnTo>
                              <a:lnTo>
                                <a:pt x="6840982" y="18288"/>
                              </a:lnTo>
                              <a:lnTo>
                                <a:pt x="6933946" y="18288"/>
                              </a:lnTo>
                              <a:lnTo>
                                <a:pt x="6933946" y="0"/>
                              </a:lnTo>
                              <a:lnTo>
                                <a:pt x="6840982" y="0"/>
                              </a:lnTo>
                              <a:lnTo>
                                <a:pt x="111239" y="0"/>
                              </a:lnTo>
                              <a:lnTo>
                                <a:pt x="18288" y="0"/>
                              </a:lnTo>
                              <a:lnTo>
                                <a:pt x="0" y="0"/>
                              </a:lnTo>
                              <a:lnTo>
                                <a:pt x="0" y="18288"/>
                              </a:lnTo>
                              <a:lnTo>
                                <a:pt x="0" y="10084003"/>
                              </a:lnTo>
                              <a:lnTo>
                                <a:pt x="18288" y="10084003"/>
                              </a:lnTo>
                              <a:lnTo>
                                <a:pt x="111239" y="10084003"/>
                              </a:lnTo>
                              <a:lnTo>
                                <a:pt x="6840982" y="10084003"/>
                              </a:lnTo>
                              <a:lnTo>
                                <a:pt x="6933946" y="10084003"/>
                              </a:lnTo>
                              <a:lnTo>
                                <a:pt x="6952234" y="10084003"/>
                              </a:lnTo>
                              <a:lnTo>
                                <a:pt x="6952234" y="10065715"/>
                              </a:lnTo>
                              <a:lnTo>
                                <a:pt x="6952234" y="9972751"/>
                              </a:lnTo>
                              <a:lnTo>
                                <a:pt x="6952234" y="111252"/>
                              </a:lnTo>
                              <a:lnTo>
                                <a:pt x="6952234" y="18288"/>
                              </a:lnTo>
                              <a:lnTo>
                                <a:pt x="695223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03B8C064" id="Graphic 1" o:spid="_x0000_s1026" style="position:absolute;margin-left:24pt;margin-top:24pt;width:547.45pt;height:794.05pt;z-index:-158397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" path="m6859270,92964r-18288,l6840982,111252r,9861499l111239,9972751r,-9861499l6840982,111252r,-18288l111239,92964r-18275,l92964,111201r,9861550l92964,9991039r18275,l6840982,9991039r18288,l6859270,9972751r,-9861499l6859270,92964xem6915658,36576r-38100,l6877558,74676r,36525l6877558,9972751r,36576l6840982,10009327r-6729743,l74676,10009327r,-36576l74676,111252r,-36576l111239,74676r6729743,l6877558,74676r,-38100l6840982,36576r-6729743,l74676,36576r-38100,l36576,74676r,9972751l74676,10047427r36563,l6840982,10047427r36576,l6915658,10047427r,-38100l6915658,9972751r,-9861499l6915658,74676r,-38100xem6952234,r-18288,l6933946,18288r,92913l6933946,9972751r,92964l6840982,10065715r-6729743,l18288,10065715r,-92964l18288,111252r,-92964l111239,18288r6729743,l6933946,18288r,-18288l6840982,,111239,,18288,,,,,18288,,10084003r18288,l111239,10084003r6729743,l6933946,10084003r18288,l6952234,10065715r,-92964l6952234,111252r,-92964l6952234,xe" fillcolor="#006fc0" stroked="f">
                <v:path arrowok="t"/>
                <w10:wrap anchorx="page" anchory="page"/>
              </v:shape>
            </w:pict>
          </mc:Fallback>
        </mc:AlternateContent>
      </w:r>
    </w:p>
    <w:p w14:paraId="38773BCB" w14:textId="1902412D" w:rsidR="00ED486A" w:rsidRDefault="00A92500">
      <w:pPr>
        <w:pStyle w:val="BodyText"/>
        <w:spacing w:before="164"/>
        <w:rPr>
          <w:rFonts w:ascii="Times New Roman"/>
          <w:sz w:val="96"/>
        </w:rPr>
      </w:pPr>
      <w:r>
        <w:rPr>
          <w:rFonts w:ascii="Times New Roman"/>
          <w:noProof/>
          <w:sz w:val="20"/>
        </w:rPr>
        <w:drawing>
          <wp:anchor distT="0" distB="0" distL="114300" distR="114300" simplePos="0" relativeHeight="487480832" behindDoc="0" locked="0" layoutInCell="1" allowOverlap="1" wp14:anchorId="309AA910" wp14:editId="1E5972A2">
            <wp:simplePos x="0" y="0"/>
            <wp:positionH relativeFrom="page">
              <wp:posOffset>3087370</wp:posOffset>
            </wp:positionH>
            <wp:positionV relativeFrom="paragraph">
              <wp:posOffset>283845</wp:posOffset>
            </wp:positionV>
            <wp:extent cx="1473200" cy="1473200"/>
            <wp:effectExtent l="0" t="0" r="0" b="0"/>
            <wp:wrapSquare wrapText="bothSides"/>
            <wp:docPr id="1538820286" name="Picture 8" descr="St Mary's Primary School em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 Mary's Primary School emblem&#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D124E9" w14:textId="77777777" w:rsidR="00750E91" w:rsidRDefault="00750E91">
      <w:pPr>
        <w:pStyle w:val="Title"/>
      </w:pPr>
    </w:p>
    <w:p w14:paraId="4C57A7D4" w14:textId="77777777" w:rsidR="00750E91" w:rsidRDefault="00750E91">
      <w:pPr>
        <w:pStyle w:val="Title"/>
      </w:pPr>
    </w:p>
    <w:p w14:paraId="7A328E78" w14:textId="77777777" w:rsidR="00576108" w:rsidRDefault="00A13F73" w:rsidP="00DD5406">
      <w:pPr>
        <w:pStyle w:val="Title"/>
        <w:spacing w:before="1" w:line="879" w:lineRule="exact"/>
        <w:ind w:left="0" w:right="87" w:firstLine="0"/>
        <w:rPr>
          <w:rFonts w:ascii="Calibri" w:eastAsia="Calibri" w:hAnsi="Calibri" w:cs="Calibri"/>
          <w:b w:val="0"/>
          <w:bCs w:val="0"/>
          <w:sz w:val="72"/>
          <w:szCs w:val="72"/>
        </w:rPr>
      </w:pPr>
      <w:r w:rsidRPr="00DD5406">
        <w:rPr>
          <w:rFonts w:ascii="Calibri" w:eastAsia="Calibri" w:hAnsi="Calibri" w:cs="Calibri"/>
          <w:b w:val="0"/>
          <w:bCs w:val="0"/>
          <w:sz w:val="72"/>
          <w:szCs w:val="72"/>
        </w:rPr>
        <w:t>St Mary’s CofE</w:t>
      </w:r>
    </w:p>
    <w:p w14:paraId="513DB628" w14:textId="5ABC05AC" w:rsidR="00ED486A" w:rsidRPr="00DD5406" w:rsidRDefault="00A13F73" w:rsidP="00DD5406">
      <w:pPr>
        <w:pStyle w:val="Title"/>
        <w:spacing w:before="1" w:line="879" w:lineRule="exact"/>
        <w:ind w:left="0" w:right="87" w:firstLine="0"/>
        <w:rPr>
          <w:rFonts w:ascii="Calibri" w:eastAsia="Calibri" w:hAnsi="Calibri" w:cs="Calibri"/>
          <w:b w:val="0"/>
          <w:bCs w:val="0"/>
          <w:sz w:val="72"/>
          <w:szCs w:val="72"/>
        </w:rPr>
      </w:pPr>
      <w:r w:rsidRPr="00DD5406">
        <w:rPr>
          <w:rFonts w:ascii="Calibri" w:eastAsia="Calibri" w:hAnsi="Calibri" w:cs="Calibri"/>
          <w:b w:val="0"/>
          <w:bCs w:val="0"/>
          <w:sz w:val="72"/>
          <w:szCs w:val="72"/>
        </w:rPr>
        <w:t>Primary Academy</w:t>
      </w:r>
    </w:p>
    <w:p w14:paraId="47820D73" w14:textId="77777777" w:rsidR="00ED486A" w:rsidRDefault="00ED486A">
      <w:pPr>
        <w:pStyle w:val="BodyText"/>
        <w:rPr>
          <w:rFonts w:ascii="Arial"/>
          <w:b/>
          <w:sz w:val="96"/>
        </w:rPr>
      </w:pPr>
    </w:p>
    <w:p w14:paraId="634AC459" w14:textId="77777777" w:rsidR="00ED486A" w:rsidRPr="00D051EA" w:rsidRDefault="00A13F73">
      <w:pPr>
        <w:ind w:right="1"/>
        <w:jc w:val="center"/>
        <w:rPr>
          <w:rFonts w:asciiTheme="minorHAnsi" w:hAnsiTheme="minorHAnsi" w:cstheme="minorHAnsi"/>
          <w:bCs/>
          <w:sz w:val="56"/>
          <w:szCs w:val="56"/>
        </w:rPr>
      </w:pPr>
      <w:r w:rsidRPr="00D051EA">
        <w:rPr>
          <w:rFonts w:asciiTheme="minorHAnsi" w:hAnsiTheme="minorHAnsi" w:cstheme="minorHAnsi"/>
          <w:bCs/>
          <w:sz w:val="56"/>
          <w:szCs w:val="56"/>
        </w:rPr>
        <w:t>End</w:t>
      </w:r>
      <w:r w:rsidRPr="00D051EA">
        <w:rPr>
          <w:rFonts w:asciiTheme="minorHAnsi" w:hAnsiTheme="minorHAnsi" w:cstheme="minorHAnsi"/>
          <w:bCs/>
          <w:spacing w:val="-15"/>
          <w:sz w:val="56"/>
          <w:szCs w:val="56"/>
        </w:rPr>
        <w:t xml:space="preserve"> </w:t>
      </w:r>
      <w:r w:rsidRPr="00D051EA">
        <w:rPr>
          <w:rFonts w:asciiTheme="minorHAnsi" w:hAnsiTheme="minorHAnsi" w:cstheme="minorHAnsi"/>
          <w:bCs/>
          <w:sz w:val="56"/>
          <w:szCs w:val="56"/>
        </w:rPr>
        <w:t>of</w:t>
      </w:r>
      <w:r w:rsidRPr="00D051EA">
        <w:rPr>
          <w:rFonts w:asciiTheme="minorHAnsi" w:hAnsiTheme="minorHAnsi" w:cstheme="minorHAnsi"/>
          <w:bCs/>
          <w:spacing w:val="-9"/>
          <w:sz w:val="56"/>
          <w:szCs w:val="56"/>
        </w:rPr>
        <w:t xml:space="preserve"> </w:t>
      </w:r>
      <w:r w:rsidRPr="00D051EA">
        <w:rPr>
          <w:rFonts w:asciiTheme="minorHAnsi" w:hAnsiTheme="minorHAnsi" w:cstheme="minorHAnsi"/>
          <w:bCs/>
          <w:sz w:val="56"/>
          <w:szCs w:val="56"/>
        </w:rPr>
        <w:t>Day</w:t>
      </w:r>
      <w:r w:rsidRPr="00D051EA">
        <w:rPr>
          <w:rFonts w:asciiTheme="minorHAnsi" w:hAnsiTheme="minorHAnsi" w:cstheme="minorHAnsi"/>
          <w:bCs/>
          <w:spacing w:val="-12"/>
          <w:sz w:val="56"/>
          <w:szCs w:val="56"/>
        </w:rPr>
        <w:t xml:space="preserve"> </w:t>
      </w:r>
      <w:r w:rsidRPr="00D051EA">
        <w:rPr>
          <w:rFonts w:asciiTheme="minorHAnsi" w:hAnsiTheme="minorHAnsi" w:cstheme="minorHAnsi"/>
          <w:bCs/>
          <w:sz w:val="56"/>
          <w:szCs w:val="56"/>
        </w:rPr>
        <w:t xml:space="preserve">Handover </w:t>
      </w:r>
      <w:r w:rsidRPr="00D051EA">
        <w:rPr>
          <w:rFonts w:asciiTheme="minorHAnsi" w:hAnsiTheme="minorHAnsi" w:cstheme="minorHAnsi"/>
          <w:bCs/>
          <w:spacing w:val="-2"/>
          <w:sz w:val="56"/>
          <w:szCs w:val="56"/>
        </w:rPr>
        <w:t>Protocol</w:t>
      </w:r>
    </w:p>
    <w:p w14:paraId="465B86CA" w14:textId="77777777" w:rsidR="00ED486A" w:rsidRDefault="00ED486A">
      <w:pPr>
        <w:pStyle w:val="BodyText"/>
        <w:rPr>
          <w:rFonts w:ascii="Arial"/>
          <w:b/>
          <w:sz w:val="20"/>
        </w:rPr>
      </w:pPr>
    </w:p>
    <w:p w14:paraId="404EC1E8" w14:textId="77777777" w:rsidR="00ED486A" w:rsidRDefault="00ED486A">
      <w:pPr>
        <w:pStyle w:val="BodyText"/>
        <w:rPr>
          <w:rFonts w:ascii="Arial"/>
          <w:b/>
          <w:sz w:val="20"/>
        </w:rPr>
      </w:pPr>
    </w:p>
    <w:p w14:paraId="2871C8E9" w14:textId="77777777" w:rsidR="00ED486A" w:rsidRDefault="00ED486A">
      <w:pPr>
        <w:pStyle w:val="BodyText"/>
        <w:rPr>
          <w:rFonts w:ascii="Arial"/>
          <w:b/>
          <w:sz w:val="20"/>
        </w:rPr>
      </w:pPr>
    </w:p>
    <w:p w14:paraId="30354E24" w14:textId="77777777" w:rsidR="00ED486A" w:rsidRDefault="00ED486A">
      <w:pPr>
        <w:pStyle w:val="BodyText"/>
        <w:rPr>
          <w:rFonts w:ascii="Arial"/>
          <w:b/>
          <w:sz w:val="20"/>
        </w:rPr>
      </w:pPr>
    </w:p>
    <w:p w14:paraId="08037719" w14:textId="77777777" w:rsidR="00ED486A" w:rsidRDefault="00ED486A">
      <w:pPr>
        <w:pStyle w:val="BodyText"/>
        <w:spacing w:before="85"/>
        <w:rPr>
          <w:rFonts w:ascii="Arial"/>
          <w:b/>
          <w:sz w:val="20"/>
        </w:rPr>
      </w:pPr>
    </w:p>
    <w:tbl>
      <w:tblPr>
        <w:tblW w:w="0" w:type="auto"/>
        <w:tblInd w:w="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2"/>
        <w:gridCol w:w="3304"/>
      </w:tblGrid>
      <w:tr w:rsidR="00ED486A" w14:paraId="6BA30B7D" w14:textId="77777777">
        <w:trPr>
          <w:trHeight w:val="390"/>
        </w:trPr>
        <w:tc>
          <w:tcPr>
            <w:tcW w:w="4532" w:type="dxa"/>
          </w:tcPr>
          <w:p w14:paraId="07FCC085" w14:textId="77777777" w:rsidR="00ED486A" w:rsidRDefault="00A13F73">
            <w:pPr>
              <w:pStyle w:val="TableParagraph"/>
              <w:rPr>
                <w:b/>
                <w:sz w:val="32"/>
              </w:rPr>
            </w:pPr>
            <w:r>
              <w:rPr>
                <w:b/>
                <w:sz w:val="32"/>
              </w:rPr>
              <w:t>Written</w:t>
            </w:r>
            <w:r>
              <w:rPr>
                <w:b/>
                <w:spacing w:val="-11"/>
                <w:sz w:val="32"/>
              </w:rPr>
              <w:t xml:space="preserve"> </w:t>
            </w:r>
            <w:r>
              <w:rPr>
                <w:b/>
                <w:spacing w:val="-5"/>
                <w:sz w:val="32"/>
              </w:rPr>
              <w:t>by:</w:t>
            </w:r>
          </w:p>
        </w:tc>
        <w:tc>
          <w:tcPr>
            <w:tcW w:w="3304" w:type="dxa"/>
          </w:tcPr>
          <w:p w14:paraId="067257E8" w14:textId="75662EBF" w:rsidR="00ED486A" w:rsidRDefault="00A13F73">
            <w:pPr>
              <w:pStyle w:val="TableParagraph"/>
              <w:ind w:left="151"/>
              <w:rPr>
                <w:b/>
                <w:sz w:val="32"/>
              </w:rPr>
            </w:pPr>
            <w:r>
              <w:rPr>
                <w:b/>
                <w:sz w:val="32"/>
              </w:rPr>
              <w:t>Lisa King</w:t>
            </w:r>
          </w:p>
        </w:tc>
      </w:tr>
      <w:tr w:rsidR="00ED486A" w14:paraId="2502A598" w14:textId="77777777">
        <w:trPr>
          <w:trHeight w:val="390"/>
        </w:trPr>
        <w:tc>
          <w:tcPr>
            <w:tcW w:w="4532" w:type="dxa"/>
          </w:tcPr>
          <w:p w14:paraId="68FC9AB1" w14:textId="77777777" w:rsidR="00ED486A" w:rsidRDefault="00A13F73">
            <w:pPr>
              <w:pStyle w:val="TableParagraph"/>
              <w:rPr>
                <w:b/>
                <w:sz w:val="32"/>
              </w:rPr>
            </w:pPr>
            <w:r>
              <w:rPr>
                <w:b/>
                <w:spacing w:val="-2"/>
                <w:sz w:val="32"/>
              </w:rPr>
              <w:t>Date:</w:t>
            </w:r>
          </w:p>
        </w:tc>
        <w:tc>
          <w:tcPr>
            <w:tcW w:w="3304" w:type="dxa"/>
          </w:tcPr>
          <w:p w14:paraId="3DC761E0" w14:textId="14F2A047" w:rsidR="00ED486A" w:rsidRDefault="00A13F73">
            <w:pPr>
              <w:pStyle w:val="TableParagraph"/>
              <w:ind w:left="108"/>
              <w:rPr>
                <w:b/>
                <w:sz w:val="32"/>
              </w:rPr>
            </w:pPr>
            <w:r>
              <w:rPr>
                <w:b/>
                <w:sz w:val="32"/>
              </w:rPr>
              <w:t>February</w:t>
            </w:r>
            <w:r>
              <w:rPr>
                <w:b/>
                <w:spacing w:val="-15"/>
                <w:sz w:val="32"/>
              </w:rPr>
              <w:t xml:space="preserve"> </w:t>
            </w:r>
            <w:r>
              <w:rPr>
                <w:b/>
                <w:spacing w:val="-4"/>
                <w:sz w:val="32"/>
              </w:rPr>
              <w:t>2025</w:t>
            </w:r>
          </w:p>
        </w:tc>
      </w:tr>
      <w:tr w:rsidR="00ED486A" w14:paraId="688B85BA" w14:textId="77777777">
        <w:trPr>
          <w:trHeight w:val="391"/>
        </w:trPr>
        <w:tc>
          <w:tcPr>
            <w:tcW w:w="4532" w:type="dxa"/>
          </w:tcPr>
          <w:p w14:paraId="71977C2D" w14:textId="77777777" w:rsidR="00ED486A" w:rsidRDefault="00A13F73">
            <w:pPr>
              <w:pStyle w:val="TableParagraph"/>
              <w:rPr>
                <w:b/>
                <w:sz w:val="32"/>
              </w:rPr>
            </w:pPr>
            <w:r>
              <w:rPr>
                <w:b/>
                <w:sz w:val="32"/>
              </w:rPr>
              <w:t>Approved</w:t>
            </w:r>
            <w:r>
              <w:rPr>
                <w:b/>
                <w:spacing w:val="-18"/>
                <w:sz w:val="32"/>
              </w:rPr>
              <w:t xml:space="preserve"> </w:t>
            </w:r>
            <w:r>
              <w:rPr>
                <w:b/>
                <w:spacing w:val="-5"/>
                <w:sz w:val="32"/>
              </w:rPr>
              <w:t>by:</w:t>
            </w:r>
          </w:p>
        </w:tc>
        <w:tc>
          <w:tcPr>
            <w:tcW w:w="3304" w:type="dxa"/>
          </w:tcPr>
          <w:p w14:paraId="5B83C0E2" w14:textId="77777777" w:rsidR="00ED486A" w:rsidRDefault="00A13F73">
            <w:pPr>
              <w:pStyle w:val="TableParagraph"/>
              <w:ind w:left="108"/>
              <w:rPr>
                <w:b/>
                <w:sz w:val="32"/>
              </w:rPr>
            </w:pPr>
            <w:r>
              <w:rPr>
                <w:b/>
                <w:sz w:val="32"/>
              </w:rPr>
              <w:t>Local</w:t>
            </w:r>
            <w:r>
              <w:rPr>
                <w:b/>
                <w:spacing w:val="-13"/>
                <w:sz w:val="32"/>
              </w:rPr>
              <w:t xml:space="preserve"> </w:t>
            </w:r>
            <w:r>
              <w:rPr>
                <w:b/>
                <w:sz w:val="32"/>
              </w:rPr>
              <w:t>Governing</w:t>
            </w:r>
            <w:r>
              <w:rPr>
                <w:b/>
                <w:spacing w:val="-13"/>
                <w:sz w:val="32"/>
              </w:rPr>
              <w:t xml:space="preserve"> </w:t>
            </w:r>
            <w:r>
              <w:rPr>
                <w:b/>
                <w:spacing w:val="-4"/>
                <w:sz w:val="32"/>
              </w:rPr>
              <w:t>Body</w:t>
            </w:r>
          </w:p>
        </w:tc>
      </w:tr>
      <w:tr w:rsidR="00ED486A" w14:paraId="5D17809D" w14:textId="77777777">
        <w:trPr>
          <w:trHeight w:val="390"/>
        </w:trPr>
        <w:tc>
          <w:tcPr>
            <w:tcW w:w="4532" w:type="dxa"/>
          </w:tcPr>
          <w:p w14:paraId="4B96126D" w14:textId="77777777" w:rsidR="00ED486A" w:rsidRDefault="00A13F73">
            <w:pPr>
              <w:pStyle w:val="TableParagraph"/>
              <w:rPr>
                <w:b/>
                <w:sz w:val="32"/>
              </w:rPr>
            </w:pPr>
            <w:r>
              <w:rPr>
                <w:b/>
                <w:sz w:val="32"/>
              </w:rPr>
              <w:t>Review</w:t>
            </w:r>
            <w:r>
              <w:rPr>
                <w:b/>
                <w:spacing w:val="-11"/>
                <w:sz w:val="32"/>
              </w:rPr>
              <w:t xml:space="preserve"> </w:t>
            </w:r>
            <w:r>
              <w:rPr>
                <w:b/>
                <w:spacing w:val="-2"/>
                <w:sz w:val="32"/>
              </w:rPr>
              <w:t>date:</w:t>
            </w:r>
          </w:p>
        </w:tc>
        <w:tc>
          <w:tcPr>
            <w:tcW w:w="3304" w:type="dxa"/>
          </w:tcPr>
          <w:p w14:paraId="574DC1FA" w14:textId="60207570" w:rsidR="00ED486A" w:rsidRDefault="00A13F73">
            <w:pPr>
              <w:pStyle w:val="TableParagraph"/>
              <w:ind w:left="108"/>
              <w:rPr>
                <w:b/>
                <w:sz w:val="32"/>
              </w:rPr>
            </w:pPr>
            <w:r>
              <w:rPr>
                <w:b/>
                <w:spacing w:val="-2"/>
                <w:sz w:val="32"/>
              </w:rPr>
              <w:t>September</w:t>
            </w:r>
            <w:r>
              <w:rPr>
                <w:b/>
                <w:spacing w:val="-1"/>
                <w:sz w:val="32"/>
              </w:rPr>
              <w:t xml:space="preserve"> </w:t>
            </w:r>
            <w:r>
              <w:rPr>
                <w:b/>
                <w:spacing w:val="-4"/>
                <w:sz w:val="32"/>
              </w:rPr>
              <w:t>2027</w:t>
            </w:r>
          </w:p>
        </w:tc>
      </w:tr>
      <w:tr w:rsidR="00ED486A" w14:paraId="0604AB34" w14:textId="77777777">
        <w:trPr>
          <w:trHeight w:val="825"/>
        </w:trPr>
        <w:tc>
          <w:tcPr>
            <w:tcW w:w="4532" w:type="dxa"/>
          </w:tcPr>
          <w:p w14:paraId="69ADFD58" w14:textId="77777777" w:rsidR="00ED486A" w:rsidRDefault="00A13F73">
            <w:pPr>
              <w:pStyle w:val="TableParagraph"/>
              <w:spacing w:line="240" w:lineRule="auto"/>
              <w:rPr>
                <w:b/>
                <w:sz w:val="32"/>
              </w:rPr>
            </w:pPr>
            <w:r>
              <w:rPr>
                <w:b/>
                <w:sz w:val="32"/>
              </w:rPr>
              <w:t>Signed</w:t>
            </w:r>
            <w:r>
              <w:rPr>
                <w:b/>
                <w:spacing w:val="-7"/>
                <w:sz w:val="32"/>
              </w:rPr>
              <w:t xml:space="preserve"> </w:t>
            </w:r>
            <w:r>
              <w:rPr>
                <w:b/>
                <w:sz w:val="32"/>
              </w:rPr>
              <w:t>by</w:t>
            </w:r>
            <w:r>
              <w:rPr>
                <w:b/>
                <w:spacing w:val="-8"/>
                <w:sz w:val="32"/>
              </w:rPr>
              <w:t xml:space="preserve"> </w:t>
            </w:r>
            <w:r>
              <w:rPr>
                <w:b/>
                <w:spacing w:val="-2"/>
                <w:sz w:val="32"/>
              </w:rPr>
              <w:t>Headteacher:</w:t>
            </w:r>
          </w:p>
        </w:tc>
        <w:tc>
          <w:tcPr>
            <w:tcW w:w="3304" w:type="dxa"/>
          </w:tcPr>
          <w:p w14:paraId="52DD11E7" w14:textId="584637E8" w:rsidR="00ED486A" w:rsidRDefault="00ED486A">
            <w:pPr>
              <w:pStyle w:val="TableParagraph"/>
              <w:spacing w:line="240" w:lineRule="auto"/>
              <w:ind w:left="106"/>
              <w:rPr>
                <w:rFonts w:ascii="Arial"/>
                <w:sz w:val="20"/>
              </w:rPr>
            </w:pPr>
          </w:p>
        </w:tc>
      </w:tr>
      <w:tr w:rsidR="00ED486A" w14:paraId="4BB418AF" w14:textId="77777777">
        <w:trPr>
          <w:trHeight w:val="695"/>
        </w:trPr>
        <w:tc>
          <w:tcPr>
            <w:tcW w:w="4532" w:type="dxa"/>
          </w:tcPr>
          <w:p w14:paraId="7C28AD06" w14:textId="77777777" w:rsidR="00ED486A" w:rsidRDefault="00A13F73">
            <w:pPr>
              <w:pStyle w:val="TableParagraph"/>
              <w:spacing w:line="240" w:lineRule="auto"/>
              <w:rPr>
                <w:b/>
                <w:sz w:val="32"/>
              </w:rPr>
            </w:pPr>
            <w:r>
              <w:rPr>
                <w:b/>
                <w:sz w:val="32"/>
              </w:rPr>
              <w:t>Signed</w:t>
            </w:r>
            <w:r>
              <w:rPr>
                <w:b/>
                <w:spacing w:val="-7"/>
                <w:sz w:val="32"/>
              </w:rPr>
              <w:t xml:space="preserve"> </w:t>
            </w:r>
            <w:r>
              <w:rPr>
                <w:b/>
                <w:sz w:val="32"/>
              </w:rPr>
              <w:t>by</w:t>
            </w:r>
            <w:r>
              <w:rPr>
                <w:b/>
                <w:spacing w:val="-5"/>
                <w:sz w:val="32"/>
              </w:rPr>
              <w:t xml:space="preserve"> </w:t>
            </w:r>
            <w:r>
              <w:rPr>
                <w:b/>
                <w:sz w:val="32"/>
              </w:rPr>
              <w:t>Chair</w:t>
            </w:r>
            <w:r>
              <w:rPr>
                <w:b/>
                <w:spacing w:val="-7"/>
                <w:sz w:val="32"/>
              </w:rPr>
              <w:t xml:space="preserve"> </w:t>
            </w:r>
            <w:r>
              <w:rPr>
                <w:b/>
                <w:sz w:val="32"/>
              </w:rPr>
              <w:t>of</w:t>
            </w:r>
            <w:r>
              <w:rPr>
                <w:b/>
                <w:spacing w:val="-4"/>
                <w:sz w:val="32"/>
              </w:rPr>
              <w:t xml:space="preserve"> </w:t>
            </w:r>
            <w:r>
              <w:rPr>
                <w:b/>
                <w:spacing w:val="-2"/>
                <w:sz w:val="32"/>
              </w:rPr>
              <w:t>Governors:</w:t>
            </w:r>
          </w:p>
        </w:tc>
        <w:tc>
          <w:tcPr>
            <w:tcW w:w="3304" w:type="dxa"/>
          </w:tcPr>
          <w:p w14:paraId="3F82B5CB" w14:textId="77777777" w:rsidR="00ED486A" w:rsidRDefault="00ED486A">
            <w:pPr>
              <w:pStyle w:val="TableParagraph"/>
              <w:spacing w:before="3" w:line="240" w:lineRule="auto"/>
              <w:ind w:left="0"/>
              <w:rPr>
                <w:rFonts w:ascii="Arial"/>
                <w:b/>
                <w:sz w:val="10"/>
              </w:rPr>
            </w:pPr>
          </w:p>
          <w:p w14:paraId="1484F4E8" w14:textId="18DBA08A" w:rsidR="00ED486A" w:rsidRDefault="00ED486A">
            <w:pPr>
              <w:pStyle w:val="TableParagraph"/>
              <w:spacing w:line="240" w:lineRule="auto"/>
              <w:ind w:left="166"/>
              <w:rPr>
                <w:rFonts w:ascii="Arial"/>
                <w:sz w:val="20"/>
              </w:rPr>
            </w:pPr>
          </w:p>
        </w:tc>
      </w:tr>
    </w:tbl>
    <w:p w14:paraId="5723D873" w14:textId="77777777" w:rsidR="00ED486A" w:rsidRDefault="00ED486A">
      <w:pPr>
        <w:pStyle w:val="TableParagraph"/>
        <w:spacing w:line="240" w:lineRule="auto"/>
        <w:rPr>
          <w:rFonts w:ascii="Arial"/>
          <w:sz w:val="20"/>
        </w:rPr>
        <w:sectPr w:rsidR="00ED486A">
          <w:footerReference w:type="default" r:id="rId8"/>
          <w:type w:val="continuous"/>
          <w:pgSz w:w="11910" w:h="16840"/>
          <w:pgMar w:top="1600" w:right="1417" w:bottom="280" w:left="1417" w:header="720" w:footer="720" w:gutter="0"/>
          <w:cols w:space="720"/>
        </w:sectPr>
      </w:pPr>
    </w:p>
    <w:p w14:paraId="15339CAE" w14:textId="3B515691" w:rsidR="00ED486A" w:rsidRDefault="00A13F73">
      <w:pPr>
        <w:pStyle w:val="Heading1"/>
        <w:spacing w:before="83"/>
        <w:rPr>
          <w:u w:val="none"/>
        </w:rPr>
      </w:pPr>
      <w:r>
        <w:lastRenderedPageBreak/>
        <w:t>End</w:t>
      </w:r>
      <w:r>
        <w:rPr>
          <w:spacing w:val="-9"/>
        </w:rPr>
        <w:t xml:space="preserve"> </w:t>
      </w:r>
      <w:r>
        <w:t>of</w:t>
      </w:r>
      <w:r>
        <w:rPr>
          <w:spacing w:val="-7"/>
        </w:rPr>
        <w:t xml:space="preserve"> </w:t>
      </w:r>
      <w:r>
        <w:t>Day</w:t>
      </w:r>
      <w:r>
        <w:rPr>
          <w:spacing w:val="-4"/>
        </w:rPr>
        <w:t xml:space="preserve"> </w:t>
      </w:r>
      <w:r>
        <w:t>Hand</w:t>
      </w:r>
      <w:r>
        <w:rPr>
          <w:spacing w:val="-6"/>
        </w:rPr>
        <w:t xml:space="preserve"> </w:t>
      </w:r>
      <w:r>
        <w:t>Over</w:t>
      </w:r>
      <w:r>
        <w:rPr>
          <w:spacing w:val="-7"/>
        </w:rPr>
        <w:t xml:space="preserve"> </w:t>
      </w:r>
      <w:r>
        <w:t>Procedures</w:t>
      </w:r>
      <w:r>
        <w:rPr>
          <w:spacing w:val="-7"/>
        </w:rPr>
        <w:t xml:space="preserve"> </w:t>
      </w:r>
      <w:r>
        <w:t>to</w:t>
      </w:r>
      <w:r>
        <w:rPr>
          <w:spacing w:val="-7"/>
        </w:rPr>
        <w:t xml:space="preserve"> </w:t>
      </w:r>
      <w:r>
        <w:rPr>
          <w:spacing w:val="-2"/>
        </w:rPr>
        <w:t>Parent/Carer/Adult</w:t>
      </w:r>
    </w:p>
    <w:p w14:paraId="780E7E13" w14:textId="77777777" w:rsidR="00ED486A" w:rsidRDefault="00A13F73">
      <w:pPr>
        <w:pStyle w:val="Heading3"/>
        <w:spacing w:before="292"/>
      </w:pPr>
      <w:r>
        <w:t>Aims</w:t>
      </w:r>
      <w:r>
        <w:rPr>
          <w:spacing w:val="-2"/>
        </w:rPr>
        <w:t xml:space="preserve"> </w:t>
      </w:r>
      <w:r>
        <w:t>of</w:t>
      </w:r>
      <w:r>
        <w:rPr>
          <w:spacing w:val="-1"/>
        </w:rPr>
        <w:t xml:space="preserve"> </w:t>
      </w:r>
      <w:r>
        <w:t>this</w:t>
      </w:r>
      <w:r>
        <w:rPr>
          <w:spacing w:val="-3"/>
        </w:rPr>
        <w:t xml:space="preserve"> </w:t>
      </w:r>
      <w:r>
        <w:rPr>
          <w:spacing w:val="-2"/>
        </w:rPr>
        <w:t>protocol</w:t>
      </w:r>
    </w:p>
    <w:p w14:paraId="5F0787F3" w14:textId="77777777" w:rsidR="00ED486A" w:rsidRDefault="00ED486A">
      <w:pPr>
        <w:pStyle w:val="BodyText"/>
        <w:rPr>
          <w:b/>
        </w:rPr>
      </w:pPr>
    </w:p>
    <w:p w14:paraId="3EF76898" w14:textId="78A79C63" w:rsidR="00ED486A" w:rsidRDefault="00A13F73">
      <w:pPr>
        <w:pStyle w:val="BodyText"/>
        <w:ind w:left="23"/>
      </w:pPr>
      <w:r>
        <w:t>St.</w:t>
      </w:r>
      <w:r>
        <w:rPr>
          <w:spacing w:val="-3"/>
        </w:rPr>
        <w:t xml:space="preserve"> </w:t>
      </w:r>
      <w:r>
        <w:t>Mary’s</w:t>
      </w:r>
      <w:r>
        <w:rPr>
          <w:spacing w:val="-4"/>
        </w:rPr>
        <w:t xml:space="preserve"> </w:t>
      </w:r>
      <w:r>
        <w:t>recognizes</w:t>
      </w:r>
      <w:r>
        <w:rPr>
          <w:spacing w:val="-4"/>
        </w:rPr>
        <w:t xml:space="preserve"> </w:t>
      </w:r>
      <w:r>
        <w:t>the</w:t>
      </w:r>
      <w:r>
        <w:rPr>
          <w:spacing w:val="-4"/>
        </w:rPr>
        <w:t xml:space="preserve"> </w:t>
      </w:r>
      <w:r>
        <w:t>importance</w:t>
      </w:r>
      <w:r>
        <w:rPr>
          <w:spacing w:val="-4"/>
        </w:rPr>
        <w:t xml:space="preserve"> </w:t>
      </w:r>
      <w:r>
        <w:t>of</w:t>
      </w:r>
      <w:r>
        <w:rPr>
          <w:spacing w:val="-1"/>
        </w:rPr>
        <w:t xml:space="preserve"> </w:t>
      </w:r>
      <w:r>
        <w:t>keeping</w:t>
      </w:r>
      <w:r>
        <w:rPr>
          <w:spacing w:val="-4"/>
        </w:rPr>
        <w:t xml:space="preserve"> </w:t>
      </w:r>
      <w:r>
        <w:t>pupils</w:t>
      </w:r>
      <w:r>
        <w:rPr>
          <w:spacing w:val="-2"/>
        </w:rPr>
        <w:t xml:space="preserve"> </w:t>
      </w:r>
      <w:r>
        <w:t>safe</w:t>
      </w:r>
      <w:r>
        <w:rPr>
          <w:spacing w:val="-1"/>
        </w:rPr>
        <w:t xml:space="preserve"> </w:t>
      </w:r>
      <w:r>
        <w:t>and</w:t>
      </w:r>
      <w:r>
        <w:rPr>
          <w:spacing w:val="-3"/>
        </w:rPr>
        <w:t xml:space="preserve"> </w:t>
      </w:r>
      <w:r>
        <w:t>aims</w:t>
      </w:r>
      <w:r>
        <w:rPr>
          <w:spacing w:val="-4"/>
        </w:rPr>
        <w:t xml:space="preserve"> </w:t>
      </w:r>
      <w:r>
        <w:t>to</w:t>
      </w:r>
      <w:r>
        <w:rPr>
          <w:spacing w:val="-3"/>
        </w:rPr>
        <w:t xml:space="preserve"> </w:t>
      </w:r>
      <w:r>
        <w:t>provide</w:t>
      </w:r>
      <w:r>
        <w:rPr>
          <w:spacing w:val="-1"/>
        </w:rPr>
        <w:t xml:space="preserve"> </w:t>
      </w:r>
      <w:r>
        <w:t>a</w:t>
      </w:r>
      <w:r>
        <w:rPr>
          <w:spacing w:val="-4"/>
        </w:rPr>
        <w:t xml:space="preserve"> </w:t>
      </w:r>
      <w:r>
        <w:t>safe</w:t>
      </w:r>
      <w:r>
        <w:rPr>
          <w:spacing w:val="-4"/>
        </w:rPr>
        <w:t xml:space="preserve"> </w:t>
      </w:r>
      <w:r>
        <w:t>and secure environment and the objective of this policy is to ensure a smooth drop off and collection process to always be in place.</w:t>
      </w:r>
    </w:p>
    <w:p w14:paraId="3474579A" w14:textId="77777777" w:rsidR="00ED486A" w:rsidRDefault="00ED486A">
      <w:pPr>
        <w:pStyle w:val="BodyText"/>
        <w:spacing w:before="2"/>
      </w:pPr>
    </w:p>
    <w:p w14:paraId="6E517440" w14:textId="77777777" w:rsidR="00ED486A" w:rsidRDefault="00A13F73">
      <w:pPr>
        <w:pStyle w:val="Heading2"/>
        <w:rPr>
          <w:u w:val="none"/>
        </w:rPr>
      </w:pPr>
      <w:r>
        <w:rPr>
          <w:spacing w:val="-2"/>
        </w:rPr>
        <w:t>General</w:t>
      </w:r>
    </w:p>
    <w:p w14:paraId="45E5BC20" w14:textId="77777777" w:rsidR="00ED486A" w:rsidRDefault="00A13F73">
      <w:pPr>
        <w:pStyle w:val="Heading3"/>
        <w:spacing w:before="292"/>
        <w:ind w:left="743"/>
      </w:pPr>
      <w:r>
        <w:t>To</w:t>
      </w:r>
      <w:r>
        <w:rPr>
          <w:spacing w:val="-4"/>
        </w:rPr>
        <w:t xml:space="preserve"> </w:t>
      </w:r>
      <w:r>
        <w:t>aid</w:t>
      </w:r>
      <w:r>
        <w:rPr>
          <w:spacing w:val="-1"/>
        </w:rPr>
        <w:t xml:space="preserve"> </w:t>
      </w:r>
      <w:r>
        <w:t>with</w:t>
      </w:r>
      <w:r>
        <w:rPr>
          <w:spacing w:val="-3"/>
        </w:rPr>
        <w:t xml:space="preserve"> </w:t>
      </w:r>
      <w:r>
        <w:t>continuity</w:t>
      </w:r>
      <w:r>
        <w:rPr>
          <w:spacing w:val="-2"/>
        </w:rPr>
        <w:t xml:space="preserve"> </w:t>
      </w:r>
      <w:r>
        <w:t>for</w:t>
      </w:r>
      <w:r>
        <w:rPr>
          <w:spacing w:val="-1"/>
        </w:rPr>
        <w:t xml:space="preserve"> </w:t>
      </w:r>
      <w:r>
        <w:t>the</w:t>
      </w:r>
      <w:r>
        <w:rPr>
          <w:spacing w:val="-4"/>
        </w:rPr>
        <w:t xml:space="preserve"> </w:t>
      </w:r>
      <w:r>
        <w:t>children,</w:t>
      </w:r>
      <w:r>
        <w:rPr>
          <w:spacing w:val="-3"/>
        </w:rPr>
        <w:t xml:space="preserve"> </w:t>
      </w:r>
      <w:r>
        <w:t>it</w:t>
      </w:r>
      <w:r>
        <w:rPr>
          <w:spacing w:val="-3"/>
        </w:rPr>
        <w:t xml:space="preserve"> </w:t>
      </w:r>
      <w:r>
        <w:t>is</w:t>
      </w:r>
      <w:r>
        <w:rPr>
          <w:spacing w:val="-4"/>
        </w:rPr>
        <w:t xml:space="preserve"> </w:t>
      </w:r>
      <w:r>
        <w:t>the</w:t>
      </w:r>
      <w:r>
        <w:rPr>
          <w:spacing w:val="-3"/>
        </w:rPr>
        <w:t xml:space="preserve"> </w:t>
      </w:r>
      <w:r>
        <w:t>parents’</w:t>
      </w:r>
      <w:r>
        <w:rPr>
          <w:spacing w:val="-3"/>
        </w:rPr>
        <w:t xml:space="preserve"> </w:t>
      </w:r>
      <w:r>
        <w:t>responsibility</w:t>
      </w:r>
      <w:r>
        <w:rPr>
          <w:spacing w:val="-2"/>
        </w:rPr>
        <w:t xml:space="preserve"> </w:t>
      </w:r>
      <w:r>
        <w:t>to</w:t>
      </w:r>
      <w:r>
        <w:rPr>
          <w:spacing w:val="-5"/>
        </w:rPr>
        <w:t xml:space="preserve"> </w:t>
      </w:r>
      <w:r>
        <w:t>arrive</w:t>
      </w:r>
      <w:r>
        <w:rPr>
          <w:spacing w:val="-3"/>
        </w:rPr>
        <w:t xml:space="preserve"> </w:t>
      </w:r>
      <w:r>
        <w:rPr>
          <w:spacing w:val="-5"/>
        </w:rPr>
        <w:t>on</w:t>
      </w:r>
    </w:p>
    <w:p w14:paraId="196F01A7" w14:textId="77777777" w:rsidR="00ED486A" w:rsidRDefault="00A13F73">
      <w:pPr>
        <w:ind w:left="743"/>
        <w:rPr>
          <w:b/>
          <w:sz w:val="24"/>
        </w:rPr>
      </w:pPr>
      <w:r>
        <w:rPr>
          <w:b/>
          <w:sz w:val="24"/>
        </w:rPr>
        <w:t>time</w:t>
      </w:r>
      <w:r>
        <w:rPr>
          <w:b/>
          <w:spacing w:val="-4"/>
          <w:sz w:val="24"/>
        </w:rPr>
        <w:t xml:space="preserve"> </w:t>
      </w:r>
      <w:r>
        <w:rPr>
          <w:b/>
          <w:sz w:val="24"/>
        </w:rPr>
        <w:t>for pupil</w:t>
      </w:r>
      <w:r>
        <w:rPr>
          <w:b/>
          <w:spacing w:val="-2"/>
          <w:sz w:val="24"/>
        </w:rPr>
        <w:t xml:space="preserve"> </w:t>
      </w:r>
      <w:r>
        <w:rPr>
          <w:b/>
          <w:sz w:val="24"/>
        </w:rPr>
        <w:t>drop</w:t>
      </w:r>
      <w:r>
        <w:rPr>
          <w:b/>
          <w:spacing w:val="-1"/>
          <w:sz w:val="24"/>
        </w:rPr>
        <w:t xml:space="preserve"> </w:t>
      </w:r>
      <w:r>
        <w:rPr>
          <w:b/>
          <w:sz w:val="24"/>
        </w:rPr>
        <w:t>off</w:t>
      </w:r>
      <w:r>
        <w:rPr>
          <w:b/>
          <w:spacing w:val="-2"/>
          <w:sz w:val="24"/>
        </w:rPr>
        <w:t xml:space="preserve"> </w:t>
      </w:r>
      <w:r>
        <w:rPr>
          <w:b/>
          <w:sz w:val="24"/>
        </w:rPr>
        <w:t>or</w:t>
      </w:r>
      <w:r>
        <w:rPr>
          <w:b/>
          <w:spacing w:val="-1"/>
          <w:sz w:val="24"/>
        </w:rPr>
        <w:t xml:space="preserve"> </w:t>
      </w:r>
      <w:r>
        <w:rPr>
          <w:b/>
          <w:sz w:val="24"/>
        </w:rPr>
        <w:t>pick</w:t>
      </w:r>
      <w:r>
        <w:rPr>
          <w:b/>
          <w:spacing w:val="-1"/>
          <w:sz w:val="24"/>
        </w:rPr>
        <w:t xml:space="preserve"> </w:t>
      </w:r>
      <w:r>
        <w:rPr>
          <w:b/>
          <w:spacing w:val="-5"/>
          <w:sz w:val="24"/>
        </w:rPr>
        <w:t>up.</w:t>
      </w:r>
    </w:p>
    <w:p w14:paraId="529F17F8" w14:textId="77777777" w:rsidR="00ED486A" w:rsidRDefault="00A13F73">
      <w:pPr>
        <w:pStyle w:val="BodyText"/>
        <w:spacing w:before="293"/>
        <w:ind w:left="743"/>
      </w:pPr>
      <w:r>
        <w:t>The</w:t>
      </w:r>
      <w:r>
        <w:rPr>
          <w:spacing w:val="-2"/>
        </w:rPr>
        <w:t xml:space="preserve"> </w:t>
      </w:r>
      <w:r>
        <w:t>school</w:t>
      </w:r>
      <w:r>
        <w:rPr>
          <w:spacing w:val="-4"/>
        </w:rPr>
        <w:t xml:space="preserve"> </w:t>
      </w:r>
      <w:r>
        <w:t>will</w:t>
      </w:r>
      <w:r>
        <w:rPr>
          <w:spacing w:val="-4"/>
        </w:rPr>
        <w:t xml:space="preserve"> </w:t>
      </w:r>
      <w:r>
        <w:t>be</w:t>
      </w:r>
      <w:r>
        <w:rPr>
          <w:spacing w:val="-4"/>
        </w:rPr>
        <w:t xml:space="preserve"> </w:t>
      </w:r>
      <w:r>
        <w:t>ready</w:t>
      </w:r>
      <w:r>
        <w:rPr>
          <w:spacing w:val="-7"/>
        </w:rPr>
        <w:t xml:space="preserve"> </w:t>
      </w:r>
      <w:r>
        <w:t>to</w:t>
      </w:r>
      <w:r>
        <w:rPr>
          <w:spacing w:val="-2"/>
        </w:rPr>
        <w:t xml:space="preserve"> </w:t>
      </w:r>
      <w:r>
        <w:t>receive</w:t>
      </w:r>
      <w:r>
        <w:rPr>
          <w:spacing w:val="-2"/>
        </w:rPr>
        <w:t xml:space="preserve"> </w:t>
      </w:r>
      <w:r>
        <w:t>the</w:t>
      </w:r>
      <w:r>
        <w:rPr>
          <w:spacing w:val="-1"/>
        </w:rPr>
        <w:t xml:space="preserve"> </w:t>
      </w:r>
      <w:r>
        <w:t>pupils</w:t>
      </w:r>
      <w:r>
        <w:rPr>
          <w:spacing w:val="-3"/>
        </w:rPr>
        <w:t xml:space="preserve"> </w:t>
      </w:r>
      <w:r>
        <w:t>between</w:t>
      </w:r>
      <w:r>
        <w:rPr>
          <w:spacing w:val="-3"/>
        </w:rPr>
        <w:t xml:space="preserve"> </w:t>
      </w:r>
      <w:r>
        <w:t>8:40am</w:t>
      </w:r>
      <w:r>
        <w:rPr>
          <w:spacing w:val="-4"/>
        </w:rPr>
        <w:t xml:space="preserve"> </w:t>
      </w:r>
      <w:r>
        <w:t>and</w:t>
      </w:r>
      <w:r>
        <w:rPr>
          <w:spacing w:val="-2"/>
        </w:rPr>
        <w:t xml:space="preserve"> </w:t>
      </w:r>
      <w:r>
        <w:t>8:50am and</w:t>
      </w:r>
      <w:r>
        <w:rPr>
          <w:spacing w:val="-2"/>
        </w:rPr>
        <w:t xml:space="preserve"> </w:t>
      </w:r>
      <w:r>
        <w:t>will ensure the pupils are ready to go home after 3:15pm when learning finishes.</w:t>
      </w:r>
    </w:p>
    <w:p w14:paraId="3C6756B1" w14:textId="77777777" w:rsidR="00ED486A" w:rsidRDefault="00A13F73">
      <w:pPr>
        <w:pStyle w:val="BodyText"/>
        <w:spacing w:before="292"/>
        <w:ind w:left="743"/>
      </w:pPr>
      <w:r>
        <w:t>The school will request from parents/carers a list of those who have permission to collect their pupil during the school’s admissions process and at least once a year thereafter. Any long-term changes to these permissions mid-year must be made in writing</w:t>
      </w:r>
      <w:r>
        <w:rPr>
          <w:spacing w:val="-4"/>
        </w:rPr>
        <w:t xml:space="preserve"> </w:t>
      </w:r>
      <w:r>
        <w:t>to</w:t>
      </w:r>
      <w:r>
        <w:rPr>
          <w:spacing w:val="-3"/>
        </w:rPr>
        <w:t xml:space="preserve"> </w:t>
      </w:r>
      <w:r>
        <w:t>the</w:t>
      </w:r>
      <w:r>
        <w:rPr>
          <w:spacing w:val="-4"/>
        </w:rPr>
        <w:t xml:space="preserve"> </w:t>
      </w:r>
      <w:r>
        <w:t>school</w:t>
      </w:r>
      <w:r>
        <w:rPr>
          <w:spacing w:val="-4"/>
        </w:rPr>
        <w:t xml:space="preserve"> </w:t>
      </w:r>
      <w:r>
        <w:t>office.</w:t>
      </w:r>
      <w:r>
        <w:rPr>
          <w:spacing w:val="-2"/>
        </w:rPr>
        <w:t xml:space="preserve"> </w:t>
      </w:r>
      <w:r>
        <w:t>This</w:t>
      </w:r>
      <w:r>
        <w:rPr>
          <w:spacing w:val="-4"/>
        </w:rPr>
        <w:t xml:space="preserve"> </w:t>
      </w:r>
      <w:r>
        <w:t>will</w:t>
      </w:r>
      <w:r>
        <w:rPr>
          <w:spacing w:val="-4"/>
        </w:rPr>
        <w:t xml:space="preserve"> </w:t>
      </w:r>
      <w:r>
        <w:t>be</w:t>
      </w:r>
      <w:r>
        <w:rPr>
          <w:spacing w:val="-1"/>
        </w:rPr>
        <w:t xml:space="preserve"> </w:t>
      </w:r>
      <w:r>
        <w:t>recorded</w:t>
      </w:r>
      <w:r>
        <w:rPr>
          <w:spacing w:val="-3"/>
        </w:rPr>
        <w:t xml:space="preserve"> </w:t>
      </w:r>
      <w:r>
        <w:t>on Pupil</w:t>
      </w:r>
      <w:r>
        <w:rPr>
          <w:spacing w:val="-4"/>
        </w:rPr>
        <w:t xml:space="preserve"> </w:t>
      </w:r>
      <w:r>
        <w:t>Asset</w:t>
      </w:r>
      <w:r>
        <w:rPr>
          <w:spacing w:val="-3"/>
        </w:rPr>
        <w:t xml:space="preserve"> </w:t>
      </w:r>
      <w:r>
        <w:t>and</w:t>
      </w:r>
      <w:r>
        <w:rPr>
          <w:spacing w:val="-1"/>
        </w:rPr>
        <w:t xml:space="preserve"> </w:t>
      </w:r>
      <w:r>
        <w:t>in-class</w:t>
      </w:r>
      <w:r>
        <w:rPr>
          <w:spacing w:val="-3"/>
        </w:rPr>
        <w:t xml:space="preserve"> </w:t>
      </w:r>
      <w:r>
        <w:t>lists</w:t>
      </w:r>
      <w:r>
        <w:rPr>
          <w:spacing w:val="-2"/>
        </w:rPr>
        <w:t xml:space="preserve"> </w:t>
      </w:r>
      <w:r>
        <w:t>will be updated immediately.</w:t>
      </w:r>
    </w:p>
    <w:p w14:paraId="637596B8" w14:textId="77777777" w:rsidR="00ED486A" w:rsidRDefault="00ED486A">
      <w:pPr>
        <w:pStyle w:val="BodyText"/>
        <w:spacing w:before="1"/>
      </w:pPr>
    </w:p>
    <w:p w14:paraId="3124098E" w14:textId="71CB139C" w:rsidR="00ED486A" w:rsidRDefault="00A13F73">
      <w:pPr>
        <w:pStyle w:val="BodyText"/>
        <w:ind w:left="743"/>
      </w:pPr>
      <w:r>
        <w:t>With new staff, the school will endeavor to ensure a familiar, existing member of staff</w:t>
      </w:r>
      <w:r>
        <w:rPr>
          <w:spacing w:val="-3"/>
        </w:rPr>
        <w:t xml:space="preserve"> </w:t>
      </w:r>
      <w:r>
        <w:t>supports</w:t>
      </w:r>
      <w:r>
        <w:rPr>
          <w:spacing w:val="-5"/>
        </w:rPr>
        <w:t xml:space="preserve"> </w:t>
      </w:r>
      <w:r>
        <w:t>during</w:t>
      </w:r>
      <w:r>
        <w:rPr>
          <w:spacing w:val="-3"/>
        </w:rPr>
        <w:t xml:space="preserve"> </w:t>
      </w:r>
      <w:r>
        <w:t>end-of-day</w:t>
      </w:r>
      <w:r>
        <w:rPr>
          <w:spacing w:val="-3"/>
        </w:rPr>
        <w:t xml:space="preserve"> </w:t>
      </w:r>
      <w:r>
        <w:t>handover</w:t>
      </w:r>
      <w:r>
        <w:rPr>
          <w:spacing w:val="-2"/>
        </w:rPr>
        <w:t xml:space="preserve"> </w:t>
      </w:r>
      <w:r>
        <w:t>initially.</w:t>
      </w:r>
      <w:r>
        <w:rPr>
          <w:spacing w:val="-2"/>
        </w:rPr>
        <w:t xml:space="preserve"> </w:t>
      </w:r>
      <w:r>
        <w:t>With</w:t>
      </w:r>
      <w:r>
        <w:rPr>
          <w:spacing w:val="-2"/>
        </w:rPr>
        <w:t xml:space="preserve"> </w:t>
      </w:r>
      <w:r>
        <w:t>a</w:t>
      </w:r>
      <w:r>
        <w:rPr>
          <w:spacing w:val="-5"/>
        </w:rPr>
        <w:t xml:space="preserve"> </w:t>
      </w:r>
      <w:r>
        <w:t>supply</w:t>
      </w:r>
      <w:r>
        <w:rPr>
          <w:spacing w:val="-6"/>
        </w:rPr>
        <w:t xml:space="preserve"> </w:t>
      </w:r>
      <w:r>
        <w:t>teacher,</w:t>
      </w:r>
      <w:r>
        <w:rPr>
          <w:spacing w:val="-3"/>
        </w:rPr>
        <w:t xml:space="preserve"> </w:t>
      </w:r>
      <w:r>
        <w:t>a</w:t>
      </w:r>
      <w:r>
        <w:rPr>
          <w:spacing w:val="-3"/>
        </w:rPr>
        <w:t xml:space="preserve"> </w:t>
      </w:r>
      <w:r>
        <w:t xml:space="preserve">member of our own staff will accompany them to ensure children are handed over to the correct adult. Where this is not possible, the school provides a discreet file in each classroom containing just the names of adults with permission to collect each pupil, with passwords where applicable. This file is updated immediately in the event of a change of permanent permission arrangements, and after every annual permissions </w:t>
      </w:r>
      <w:r>
        <w:rPr>
          <w:spacing w:val="-2"/>
        </w:rPr>
        <w:t>update.</w:t>
      </w:r>
    </w:p>
    <w:p w14:paraId="4E8F57F7" w14:textId="77777777" w:rsidR="00ED486A" w:rsidRDefault="00ED486A">
      <w:pPr>
        <w:pStyle w:val="BodyText"/>
      </w:pPr>
    </w:p>
    <w:p w14:paraId="6C2E6E3A" w14:textId="77777777" w:rsidR="00ED486A" w:rsidRDefault="00ED486A">
      <w:pPr>
        <w:pStyle w:val="BodyText"/>
        <w:spacing w:before="2"/>
      </w:pPr>
    </w:p>
    <w:p w14:paraId="4C479C8F" w14:textId="77777777" w:rsidR="00ED486A" w:rsidRDefault="00A13F73">
      <w:pPr>
        <w:pStyle w:val="Heading2"/>
        <w:rPr>
          <w:u w:val="none"/>
        </w:rPr>
      </w:pPr>
      <w:r>
        <w:t>Nursery</w:t>
      </w:r>
      <w:r>
        <w:rPr>
          <w:spacing w:val="-7"/>
        </w:rPr>
        <w:t xml:space="preserve"> </w:t>
      </w:r>
      <w:r>
        <w:t>and</w:t>
      </w:r>
      <w:r>
        <w:rPr>
          <w:spacing w:val="-5"/>
        </w:rPr>
        <w:t xml:space="preserve"> </w:t>
      </w:r>
      <w:r>
        <w:t>Reception</w:t>
      </w:r>
      <w:r>
        <w:rPr>
          <w:spacing w:val="-5"/>
        </w:rPr>
        <w:t xml:space="preserve"> </w:t>
      </w:r>
      <w:r>
        <w:rPr>
          <w:spacing w:val="-2"/>
        </w:rPr>
        <w:t>Classes</w:t>
      </w:r>
    </w:p>
    <w:p w14:paraId="724DEC98" w14:textId="77777777" w:rsidR="00ED486A" w:rsidRDefault="00ED486A">
      <w:pPr>
        <w:pStyle w:val="BodyText"/>
        <w:spacing w:before="46"/>
        <w:rPr>
          <w:b/>
        </w:rPr>
      </w:pPr>
    </w:p>
    <w:p w14:paraId="327A6A79" w14:textId="4E15E59B" w:rsidR="00ED486A" w:rsidRDefault="00A13F73">
      <w:pPr>
        <w:pStyle w:val="BodyText"/>
        <w:ind w:left="743"/>
      </w:pPr>
      <w:r>
        <w:t>Pupils</w:t>
      </w:r>
      <w:r>
        <w:rPr>
          <w:spacing w:val="-6"/>
        </w:rPr>
        <w:t xml:space="preserve"> </w:t>
      </w:r>
      <w:r>
        <w:t>may</w:t>
      </w:r>
      <w:r>
        <w:rPr>
          <w:spacing w:val="-2"/>
        </w:rPr>
        <w:t xml:space="preserve"> </w:t>
      </w:r>
      <w:r>
        <w:t>only</w:t>
      </w:r>
      <w:r>
        <w:rPr>
          <w:spacing w:val="-2"/>
        </w:rPr>
        <w:t xml:space="preserve"> </w:t>
      </w:r>
      <w:r>
        <w:t>be</w:t>
      </w:r>
      <w:r>
        <w:rPr>
          <w:spacing w:val="-2"/>
        </w:rPr>
        <w:t xml:space="preserve"> </w:t>
      </w:r>
      <w:r>
        <w:t>collected</w:t>
      </w:r>
      <w:r>
        <w:rPr>
          <w:spacing w:val="-3"/>
        </w:rPr>
        <w:t xml:space="preserve"> </w:t>
      </w:r>
      <w:r>
        <w:t>by</w:t>
      </w:r>
      <w:r>
        <w:rPr>
          <w:spacing w:val="-2"/>
        </w:rPr>
        <w:t xml:space="preserve"> </w:t>
      </w:r>
      <w:r>
        <w:t>a</w:t>
      </w:r>
      <w:r>
        <w:rPr>
          <w:spacing w:val="-4"/>
        </w:rPr>
        <w:t xml:space="preserve"> </w:t>
      </w:r>
      <w:r>
        <w:t>recognized</w:t>
      </w:r>
      <w:r>
        <w:rPr>
          <w:spacing w:val="-3"/>
        </w:rPr>
        <w:t xml:space="preserve"> </w:t>
      </w:r>
      <w:r>
        <w:rPr>
          <w:spacing w:val="-2"/>
        </w:rPr>
        <w:t>parent/carer.</w:t>
      </w:r>
    </w:p>
    <w:p w14:paraId="1D536320" w14:textId="77777777" w:rsidR="00ED486A" w:rsidRDefault="00ED486A">
      <w:pPr>
        <w:pStyle w:val="BodyText"/>
        <w:spacing w:before="2"/>
      </w:pPr>
    </w:p>
    <w:p w14:paraId="230E7AD3" w14:textId="2539C20F" w:rsidR="00ED486A" w:rsidRDefault="00A13F73">
      <w:pPr>
        <w:pStyle w:val="BodyText"/>
        <w:ind w:left="743"/>
      </w:pPr>
      <w:r>
        <w:t>Staff will ensure they recognize the person collecting the pupil and will operate a ‘hand</w:t>
      </w:r>
      <w:r>
        <w:rPr>
          <w:spacing w:val="-2"/>
        </w:rPr>
        <w:t xml:space="preserve"> </w:t>
      </w:r>
      <w:r>
        <w:t>over’</w:t>
      </w:r>
      <w:r>
        <w:rPr>
          <w:spacing w:val="-5"/>
        </w:rPr>
        <w:t xml:space="preserve"> </w:t>
      </w:r>
      <w:r>
        <w:t>policy.</w:t>
      </w:r>
      <w:r>
        <w:rPr>
          <w:spacing w:val="-4"/>
        </w:rPr>
        <w:t xml:space="preserve"> </w:t>
      </w:r>
      <w:r>
        <w:t>Staff</w:t>
      </w:r>
      <w:r>
        <w:rPr>
          <w:spacing w:val="-4"/>
        </w:rPr>
        <w:t xml:space="preserve"> </w:t>
      </w:r>
      <w:r>
        <w:t>will</w:t>
      </w:r>
      <w:r>
        <w:rPr>
          <w:spacing w:val="-3"/>
        </w:rPr>
        <w:t xml:space="preserve"> </w:t>
      </w:r>
      <w:r>
        <w:t>ensure</w:t>
      </w:r>
      <w:r>
        <w:rPr>
          <w:spacing w:val="-4"/>
        </w:rPr>
        <w:t xml:space="preserve"> </w:t>
      </w:r>
      <w:r>
        <w:t>they</w:t>
      </w:r>
      <w:r>
        <w:rPr>
          <w:spacing w:val="-3"/>
        </w:rPr>
        <w:t xml:space="preserve"> </w:t>
      </w:r>
      <w:r>
        <w:t>acknowledge</w:t>
      </w:r>
      <w:r>
        <w:rPr>
          <w:spacing w:val="-5"/>
        </w:rPr>
        <w:t xml:space="preserve"> </w:t>
      </w:r>
      <w:r>
        <w:t>the</w:t>
      </w:r>
      <w:r>
        <w:rPr>
          <w:spacing w:val="-5"/>
        </w:rPr>
        <w:t xml:space="preserve"> </w:t>
      </w:r>
      <w:r>
        <w:t>adult</w:t>
      </w:r>
      <w:r>
        <w:rPr>
          <w:spacing w:val="-4"/>
        </w:rPr>
        <w:t xml:space="preserve"> </w:t>
      </w:r>
      <w:r>
        <w:t>who</w:t>
      </w:r>
      <w:r>
        <w:rPr>
          <w:spacing w:val="-2"/>
        </w:rPr>
        <w:t xml:space="preserve"> </w:t>
      </w:r>
      <w:r>
        <w:t>is</w:t>
      </w:r>
      <w:r>
        <w:rPr>
          <w:spacing w:val="-5"/>
        </w:rPr>
        <w:t xml:space="preserve"> </w:t>
      </w:r>
      <w:r>
        <w:t>collecting</w:t>
      </w:r>
      <w:r>
        <w:rPr>
          <w:spacing w:val="-3"/>
        </w:rPr>
        <w:t xml:space="preserve"> </w:t>
      </w:r>
      <w:r>
        <w:t>and ensure the child goes to them before dismissing the next child in turn.</w:t>
      </w:r>
    </w:p>
    <w:p w14:paraId="7D8AACF7" w14:textId="77777777" w:rsidR="00ED486A" w:rsidRDefault="00ED486A">
      <w:pPr>
        <w:pStyle w:val="BodyText"/>
        <w:sectPr w:rsidR="00ED486A">
          <w:pgSz w:w="11910" w:h="16840"/>
          <w:pgMar w:top="1920" w:right="1417" w:bottom="280" w:left="1417" w:header="720" w:footer="720" w:gutter="0"/>
          <w:cols w:space="720"/>
        </w:sectPr>
      </w:pPr>
    </w:p>
    <w:p w14:paraId="4C1A8866" w14:textId="3A72DE5B" w:rsidR="00ED486A" w:rsidRDefault="00ED486A">
      <w:pPr>
        <w:pStyle w:val="BodyText"/>
        <w:spacing w:before="86"/>
      </w:pPr>
    </w:p>
    <w:p w14:paraId="30EF96E2" w14:textId="3B2D90E3" w:rsidR="00ED486A" w:rsidRDefault="00A13F73">
      <w:pPr>
        <w:pStyle w:val="BodyText"/>
        <w:spacing w:before="1"/>
        <w:ind w:left="743" w:right="90"/>
      </w:pPr>
      <w:r>
        <w:t>If a pupil is to be collected by a different adult, the parent/carer must inform the class teacher. This will be added to My Concern with classroom staff flagged for information</w:t>
      </w:r>
      <w:r>
        <w:rPr>
          <w:spacing w:val="-2"/>
        </w:rPr>
        <w:t xml:space="preserve"> </w:t>
      </w:r>
      <w:r>
        <w:t>and</w:t>
      </w:r>
      <w:r>
        <w:rPr>
          <w:spacing w:val="-4"/>
        </w:rPr>
        <w:t xml:space="preserve"> </w:t>
      </w:r>
      <w:r>
        <w:t>followed</w:t>
      </w:r>
      <w:r>
        <w:rPr>
          <w:spacing w:val="-2"/>
        </w:rPr>
        <w:t xml:space="preserve"> </w:t>
      </w:r>
      <w:r>
        <w:t>up</w:t>
      </w:r>
      <w:r>
        <w:rPr>
          <w:spacing w:val="-4"/>
        </w:rPr>
        <w:t xml:space="preserve"> </w:t>
      </w:r>
      <w:r>
        <w:t>with</w:t>
      </w:r>
      <w:r>
        <w:rPr>
          <w:spacing w:val="-2"/>
        </w:rPr>
        <w:t xml:space="preserve"> </w:t>
      </w:r>
      <w:r>
        <w:t>a</w:t>
      </w:r>
      <w:r>
        <w:rPr>
          <w:spacing w:val="-5"/>
        </w:rPr>
        <w:t xml:space="preserve"> </w:t>
      </w:r>
      <w:r>
        <w:t>verbal</w:t>
      </w:r>
      <w:r>
        <w:rPr>
          <w:spacing w:val="-5"/>
        </w:rPr>
        <w:t xml:space="preserve"> </w:t>
      </w:r>
      <w:r>
        <w:t>message</w:t>
      </w:r>
      <w:r>
        <w:rPr>
          <w:spacing w:val="-2"/>
        </w:rPr>
        <w:t xml:space="preserve"> </w:t>
      </w:r>
      <w:r>
        <w:t>to</w:t>
      </w:r>
      <w:r>
        <w:rPr>
          <w:spacing w:val="-5"/>
        </w:rPr>
        <w:t xml:space="preserve"> </w:t>
      </w:r>
      <w:r>
        <w:t>classroom</w:t>
      </w:r>
      <w:r>
        <w:rPr>
          <w:spacing w:val="-3"/>
        </w:rPr>
        <w:t xml:space="preserve"> </w:t>
      </w:r>
      <w:r>
        <w:t>staff</w:t>
      </w:r>
      <w:r>
        <w:rPr>
          <w:spacing w:val="-2"/>
        </w:rPr>
        <w:t xml:space="preserve"> </w:t>
      </w:r>
      <w:r>
        <w:t>as</w:t>
      </w:r>
      <w:r>
        <w:rPr>
          <w:spacing w:val="-5"/>
        </w:rPr>
        <w:t xml:space="preserve"> </w:t>
      </w:r>
      <w:r>
        <w:t>they</w:t>
      </w:r>
      <w:r>
        <w:rPr>
          <w:spacing w:val="-3"/>
        </w:rPr>
        <w:t xml:space="preserve"> </w:t>
      </w:r>
      <w:r>
        <w:t>will likely</w:t>
      </w:r>
      <w:r>
        <w:rPr>
          <w:spacing w:val="-2"/>
        </w:rPr>
        <w:t xml:space="preserve"> </w:t>
      </w:r>
      <w:r>
        <w:t>not</w:t>
      </w:r>
      <w:r>
        <w:rPr>
          <w:spacing w:val="-2"/>
        </w:rPr>
        <w:t xml:space="preserve"> </w:t>
      </w:r>
      <w:r>
        <w:t>be</w:t>
      </w:r>
      <w:r>
        <w:rPr>
          <w:spacing w:val="-4"/>
        </w:rPr>
        <w:t xml:space="preserve"> </w:t>
      </w:r>
      <w:r>
        <w:t>able</w:t>
      </w:r>
      <w:r>
        <w:rPr>
          <w:spacing w:val="-1"/>
        </w:rPr>
        <w:t xml:space="preserve"> </w:t>
      </w:r>
      <w:r>
        <w:t>to</w:t>
      </w:r>
      <w:r>
        <w:rPr>
          <w:spacing w:val="-1"/>
        </w:rPr>
        <w:t xml:space="preserve"> </w:t>
      </w:r>
      <w:r>
        <w:t>check</w:t>
      </w:r>
      <w:r>
        <w:rPr>
          <w:spacing w:val="-3"/>
        </w:rPr>
        <w:t xml:space="preserve"> </w:t>
      </w:r>
      <w:r>
        <w:t>emails</w:t>
      </w:r>
      <w:r>
        <w:rPr>
          <w:spacing w:val="-2"/>
        </w:rPr>
        <w:t xml:space="preserve"> </w:t>
      </w:r>
      <w:r>
        <w:t>during</w:t>
      </w:r>
      <w:r>
        <w:rPr>
          <w:spacing w:val="-4"/>
        </w:rPr>
        <w:t xml:space="preserve"> </w:t>
      </w:r>
      <w:r>
        <w:t>class</w:t>
      </w:r>
      <w:r>
        <w:rPr>
          <w:spacing w:val="-3"/>
        </w:rPr>
        <w:t xml:space="preserve"> </w:t>
      </w:r>
      <w:r>
        <w:t>time.</w:t>
      </w:r>
      <w:r>
        <w:rPr>
          <w:spacing w:val="40"/>
        </w:rPr>
        <w:t xml:space="preserve"> </w:t>
      </w:r>
      <w:r>
        <w:t>A</w:t>
      </w:r>
      <w:r>
        <w:rPr>
          <w:spacing w:val="-4"/>
        </w:rPr>
        <w:t xml:space="preserve"> </w:t>
      </w:r>
      <w:r>
        <w:t>password</w:t>
      </w:r>
      <w:r>
        <w:rPr>
          <w:spacing w:val="-3"/>
        </w:rPr>
        <w:t xml:space="preserve"> </w:t>
      </w:r>
      <w:r>
        <w:t>will</w:t>
      </w:r>
      <w:r>
        <w:rPr>
          <w:spacing w:val="-4"/>
        </w:rPr>
        <w:t xml:space="preserve"> </w:t>
      </w:r>
      <w:r>
        <w:t>be</w:t>
      </w:r>
      <w:r>
        <w:rPr>
          <w:spacing w:val="-4"/>
        </w:rPr>
        <w:t xml:space="preserve"> </w:t>
      </w:r>
      <w:r>
        <w:t>requested from the parent to share with new adult.</w:t>
      </w:r>
    </w:p>
    <w:p w14:paraId="727C302B" w14:textId="77777777" w:rsidR="00ED486A" w:rsidRDefault="00ED486A">
      <w:pPr>
        <w:pStyle w:val="BodyText"/>
        <w:spacing w:before="1"/>
      </w:pPr>
    </w:p>
    <w:p w14:paraId="2150DA2F" w14:textId="77777777" w:rsidR="00ED486A" w:rsidRDefault="00A13F73">
      <w:pPr>
        <w:pStyle w:val="BodyText"/>
        <w:ind w:left="743"/>
      </w:pPr>
      <w:r>
        <w:t>They</w:t>
      </w:r>
      <w:r>
        <w:rPr>
          <w:spacing w:val="-6"/>
        </w:rPr>
        <w:t xml:space="preserve"> </w:t>
      </w:r>
      <w:r>
        <w:t>will</w:t>
      </w:r>
      <w:r>
        <w:rPr>
          <w:spacing w:val="-3"/>
        </w:rPr>
        <w:t xml:space="preserve"> </w:t>
      </w:r>
      <w:r>
        <w:t>then</w:t>
      </w:r>
      <w:r>
        <w:rPr>
          <w:spacing w:val="-2"/>
        </w:rPr>
        <w:t xml:space="preserve"> </w:t>
      </w:r>
      <w:r>
        <w:t>be asked</w:t>
      </w:r>
      <w:r>
        <w:rPr>
          <w:spacing w:val="-2"/>
        </w:rPr>
        <w:t xml:space="preserve"> </w:t>
      </w:r>
      <w:r>
        <w:t>to share</w:t>
      </w:r>
      <w:r>
        <w:rPr>
          <w:spacing w:val="-2"/>
        </w:rPr>
        <w:t xml:space="preserve"> </w:t>
      </w:r>
      <w:r>
        <w:t>it</w:t>
      </w:r>
      <w:r>
        <w:rPr>
          <w:spacing w:val="-2"/>
        </w:rPr>
        <w:t xml:space="preserve"> </w:t>
      </w:r>
      <w:r>
        <w:t>on arrival</w:t>
      </w:r>
      <w:r>
        <w:rPr>
          <w:spacing w:val="-3"/>
        </w:rPr>
        <w:t xml:space="preserve"> </w:t>
      </w:r>
      <w:r>
        <w:t>to</w:t>
      </w:r>
      <w:r>
        <w:rPr>
          <w:spacing w:val="-3"/>
        </w:rPr>
        <w:t xml:space="preserve"> </w:t>
      </w:r>
      <w:r>
        <w:t>collect the</w:t>
      </w:r>
      <w:r>
        <w:rPr>
          <w:spacing w:val="-3"/>
        </w:rPr>
        <w:t xml:space="preserve"> </w:t>
      </w:r>
      <w:r>
        <w:rPr>
          <w:spacing w:val="-2"/>
        </w:rPr>
        <w:t>child.</w:t>
      </w:r>
    </w:p>
    <w:p w14:paraId="35CEFA97" w14:textId="77777777" w:rsidR="00ED486A" w:rsidRDefault="00A13F73">
      <w:pPr>
        <w:pStyle w:val="BodyText"/>
        <w:spacing w:before="293"/>
        <w:ind w:left="743"/>
      </w:pPr>
      <w:r>
        <w:t>If</w:t>
      </w:r>
      <w:r>
        <w:rPr>
          <w:spacing w:val="-2"/>
        </w:rPr>
        <w:t xml:space="preserve"> </w:t>
      </w:r>
      <w:r>
        <w:t>the</w:t>
      </w:r>
      <w:r>
        <w:rPr>
          <w:spacing w:val="-4"/>
        </w:rPr>
        <w:t xml:space="preserve"> </w:t>
      </w:r>
      <w:r>
        <w:t>different</w:t>
      </w:r>
      <w:r>
        <w:rPr>
          <w:spacing w:val="-4"/>
        </w:rPr>
        <w:t xml:space="preserve"> </w:t>
      </w:r>
      <w:r>
        <w:t>adult</w:t>
      </w:r>
      <w:r>
        <w:rPr>
          <w:spacing w:val="-4"/>
        </w:rPr>
        <w:t xml:space="preserve"> </w:t>
      </w:r>
      <w:r>
        <w:t>is</w:t>
      </w:r>
      <w:r>
        <w:rPr>
          <w:spacing w:val="-3"/>
        </w:rPr>
        <w:t xml:space="preserve"> </w:t>
      </w:r>
      <w:r>
        <w:t>not</w:t>
      </w:r>
      <w:r>
        <w:rPr>
          <w:spacing w:val="-1"/>
        </w:rPr>
        <w:t xml:space="preserve"> </w:t>
      </w:r>
      <w:r>
        <w:t>known</w:t>
      </w:r>
      <w:r>
        <w:rPr>
          <w:spacing w:val="-4"/>
        </w:rPr>
        <w:t xml:space="preserve"> </w:t>
      </w:r>
      <w:r>
        <w:t>to</w:t>
      </w:r>
      <w:r>
        <w:rPr>
          <w:spacing w:val="-2"/>
        </w:rPr>
        <w:t xml:space="preserve"> </w:t>
      </w:r>
      <w:r>
        <w:t>the</w:t>
      </w:r>
      <w:r>
        <w:rPr>
          <w:spacing w:val="-5"/>
        </w:rPr>
        <w:t xml:space="preserve"> </w:t>
      </w:r>
      <w:r>
        <w:t>staff,</w:t>
      </w:r>
      <w:r>
        <w:rPr>
          <w:spacing w:val="-5"/>
        </w:rPr>
        <w:t xml:space="preserve"> </w:t>
      </w:r>
      <w:r>
        <w:t>the</w:t>
      </w:r>
      <w:r>
        <w:rPr>
          <w:spacing w:val="-2"/>
        </w:rPr>
        <w:t xml:space="preserve"> </w:t>
      </w:r>
      <w:r>
        <w:t>different</w:t>
      </w:r>
      <w:r>
        <w:rPr>
          <w:spacing w:val="-2"/>
        </w:rPr>
        <w:t xml:space="preserve"> </w:t>
      </w:r>
      <w:r>
        <w:t>adult</w:t>
      </w:r>
      <w:r>
        <w:rPr>
          <w:spacing w:val="-4"/>
        </w:rPr>
        <w:t xml:space="preserve"> </w:t>
      </w:r>
      <w:r>
        <w:t>will</w:t>
      </w:r>
      <w:r>
        <w:rPr>
          <w:spacing w:val="-5"/>
        </w:rPr>
        <w:t xml:space="preserve"> </w:t>
      </w:r>
      <w:r>
        <w:t>be</w:t>
      </w:r>
      <w:r>
        <w:rPr>
          <w:spacing w:val="-2"/>
        </w:rPr>
        <w:t xml:space="preserve"> </w:t>
      </w:r>
      <w:r>
        <w:t>asked</w:t>
      </w:r>
      <w:r>
        <w:rPr>
          <w:spacing w:val="-1"/>
        </w:rPr>
        <w:t xml:space="preserve"> </w:t>
      </w:r>
      <w:r>
        <w:t>to quote the Parent Password Code.</w:t>
      </w:r>
    </w:p>
    <w:p w14:paraId="60705190" w14:textId="77777777" w:rsidR="00ED486A" w:rsidRDefault="00ED486A">
      <w:pPr>
        <w:pStyle w:val="BodyText"/>
      </w:pPr>
    </w:p>
    <w:p w14:paraId="4FF5F1EE" w14:textId="77777777" w:rsidR="00ED486A" w:rsidRDefault="00A13F73">
      <w:pPr>
        <w:pStyle w:val="BodyText"/>
        <w:ind w:left="743"/>
      </w:pPr>
      <w:r>
        <w:t>The parent/carer may inform the Nursery by telephone about a different person collecting</w:t>
      </w:r>
      <w:r>
        <w:rPr>
          <w:spacing w:val="-5"/>
        </w:rPr>
        <w:t xml:space="preserve"> </w:t>
      </w:r>
      <w:r>
        <w:t>their</w:t>
      </w:r>
      <w:r>
        <w:rPr>
          <w:spacing w:val="-3"/>
        </w:rPr>
        <w:t xml:space="preserve"> </w:t>
      </w:r>
      <w:r>
        <w:t>pupil.</w:t>
      </w:r>
      <w:r>
        <w:rPr>
          <w:spacing w:val="-2"/>
        </w:rPr>
        <w:t xml:space="preserve"> </w:t>
      </w:r>
      <w:r>
        <w:t>The</w:t>
      </w:r>
      <w:r>
        <w:rPr>
          <w:spacing w:val="-3"/>
        </w:rPr>
        <w:t xml:space="preserve"> </w:t>
      </w:r>
      <w:r>
        <w:t>different</w:t>
      </w:r>
      <w:r>
        <w:rPr>
          <w:spacing w:val="-2"/>
        </w:rPr>
        <w:t xml:space="preserve"> </w:t>
      </w:r>
      <w:r>
        <w:t>adult</w:t>
      </w:r>
      <w:r>
        <w:rPr>
          <w:spacing w:val="-4"/>
        </w:rPr>
        <w:t xml:space="preserve"> </w:t>
      </w:r>
      <w:r>
        <w:t>will</w:t>
      </w:r>
      <w:r>
        <w:rPr>
          <w:spacing w:val="-5"/>
        </w:rPr>
        <w:t xml:space="preserve"> </w:t>
      </w:r>
      <w:r>
        <w:t>be</w:t>
      </w:r>
      <w:r>
        <w:rPr>
          <w:spacing w:val="-2"/>
        </w:rPr>
        <w:t xml:space="preserve"> </w:t>
      </w:r>
      <w:r>
        <w:t>asked</w:t>
      </w:r>
      <w:r>
        <w:rPr>
          <w:spacing w:val="-1"/>
        </w:rPr>
        <w:t xml:space="preserve"> </w:t>
      </w:r>
      <w:r>
        <w:t>for</w:t>
      </w:r>
      <w:r>
        <w:rPr>
          <w:spacing w:val="-4"/>
        </w:rPr>
        <w:t xml:space="preserve"> </w:t>
      </w:r>
      <w:r>
        <w:t>the</w:t>
      </w:r>
      <w:r>
        <w:rPr>
          <w:spacing w:val="-4"/>
        </w:rPr>
        <w:t xml:space="preserve"> </w:t>
      </w:r>
      <w:r>
        <w:t>password</w:t>
      </w:r>
      <w:r>
        <w:rPr>
          <w:spacing w:val="-4"/>
        </w:rPr>
        <w:t xml:space="preserve"> </w:t>
      </w:r>
      <w:r>
        <w:t>on</w:t>
      </w:r>
      <w:r>
        <w:rPr>
          <w:spacing w:val="-2"/>
        </w:rPr>
        <w:t xml:space="preserve"> </w:t>
      </w:r>
      <w:r>
        <w:t>arrival.</w:t>
      </w:r>
    </w:p>
    <w:p w14:paraId="294F1187" w14:textId="77777777" w:rsidR="00ED486A" w:rsidRDefault="00A13F73">
      <w:pPr>
        <w:pStyle w:val="BodyText"/>
        <w:spacing w:before="268"/>
        <w:ind w:left="743"/>
      </w:pPr>
      <w:r>
        <w:t>Staff</w:t>
      </w:r>
      <w:r>
        <w:rPr>
          <w:spacing w:val="-3"/>
        </w:rPr>
        <w:t xml:space="preserve"> </w:t>
      </w:r>
      <w:r>
        <w:t>will</w:t>
      </w:r>
      <w:r>
        <w:rPr>
          <w:spacing w:val="-4"/>
        </w:rPr>
        <w:t xml:space="preserve"> </w:t>
      </w:r>
      <w:r>
        <w:t>have</w:t>
      </w:r>
      <w:r>
        <w:rPr>
          <w:spacing w:val="-4"/>
        </w:rPr>
        <w:t xml:space="preserve"> </w:t>
      </w:r>
      <w:r>
        <w:t>the</w:t>
      </w:r>
      <w:r>
        <w:rPr>
          <w:spacing w:val="-4"/>
        </w:rPr>
        <w:t xml:space="preserve"> </w:t>
      </w:r>
      <w:r>
        <w:t>right</w:t>
      </w:r>
      <w:r>
        <w:rPr>
          <w:spacing w:val="-3"/>
        </w:rPr>
        <w:t xml:space="preserve"> </w:t>
      </w:r>
      <w:r>
        <w:t>to</w:t>
      </w:r>
      <w:r>
        <w:rPr>
          <w:spacing w:val="-1"/>
        </w:rPr>
        <w:t xml:space="preserve"> </w:t>
      </w:r>
      <w:r>
        <w:t>refuse</w:t>
      </w:r>
      <w:r>
        <w:rPr>
          <w:spacing w:val="-4"/>
        </w:rPr>
        <w:t xml:space="preserve"> </w:t>
      </w:r>
      <w:r>
        <w:t>to</w:t>
      </w:r>
      <w:r>
        <w:rPr>
          <w:spacing w:val="-4"/>
        </w:rPr>
        <w:t xml:space="preserve"> </w:t>
      </w:r>
      <w:r>
        <w:t>handover</w:t>
      </w:r>
      <w:r>
        <w:rPr>
          <w:spacing w:val="-1"/>
        </w:rPr>
        <w:t xml:space="preserve"> </w:t>
      </w:r>
      <w:r>
        <w:t>the pupil</w:t>
      </w:r>
      <w:r>
        <w:rPr>
          <w:spacing w:val="-3"/>
        </w:rPr>
        <w:t xml:space="preserve"> </w:t>
      </w:r>
      <w:r>
        <w:t>to</w:t>
      </w:r>
      <w:r>
        <w:rPr>
          <w:spacing w:val="-1"/>
        </w:rPr>
        <w:t xml:space="preserve"> </w:t>
      </w:r>
      <w:r>
        <w:t>an</w:t>
      </w:r>
      <w:r>
        <w:rPr>
          <w:spacing w:val="-3"/>
        </w:rPr>
        <w:t xml:space="preserve"> </w:t>
      </w:r>
      <w:r>
        <w:t>unfamiliar</w:t>
      </w:r>
      <w:r>
        <w:rPr>
          <w:spacing w:val="-4"/>
        </w:rPr>
        <w:t xml:space="preserve"> </w:t>
      </w:r>
      <w:r>
        <w:t>adult</w:t>
      </w:r>
      <w:r>
        <w:rPr>
          <w:spacing w:val="-1"/>
        </w:rPr>
        <w:t xml:space="preserve"> </w:t>
      </w:r>
      <w:r>
        <w:t>if</w:t>
      </w:r>
      <w:r>
        <w:rPr>
          <w:spacing w:val="-3"/>
        </w:rPr>
        <w:t xml:space="preserve"> </w:t>
      </w:r>
      <w:r>
        <w:t>they are unsure of the individual or the password is not shared correctly.</w:t>
      </w:r>
    </w:p>
    <w:p w14:paraId="59602841" w14:textId="77777777" w:rsidR="00ED486A" w:rsidRDefault="00ED486A">
      <w:pPr>
        <w:pStyle w:val="BodyText"/>
      </w:pPr>
    </w:p>
    <w:p w14:paraId="58F53900" w14:textId="77777777" w:rsidR="00ED486A" w:rsidRDefault="00ED486A">
      <w:pPr>
        <w:pStyle w:val="BodyText"/>
      </w:pPr>
    </w:p>
    <w:p w14:paraId="5298AAB6" w14:textId="77777777" w:rsidR="00ED486A" w:rsidRDefault="00A13F73">
      <w:pPr>
        <w:pStyle w:val="Heading2"/>
        <w:rPr>
          <w:u w:val="none"/>
        </w:rPr>
      </w:pPr>
      <w:r>
        <w:t>Key</w:t>
      </w:r>
      <w:r>
        <w:rPr>
          <w:spacing w:val="-4"/>
        </w:rPr>
        <w:t xml:space="preserve"> </w:t>
      </w:r>
      <w:r>
        <w:t>Stage</w:t>
      </w:r>
      <w:r>
        <w:rPr>
          <w:spacing w:val="-4"/>
        </w:rPr>
        <w:t xml:space="preserve"> </w:t>
      </w:r>
      <w:r>
        <w:rPr>
          <w:spacing w:val="-5"/>
        </w:rPr>
        <w:t>One</w:t>
      </w:r>
    </w:p>
    <w:p w14:paraId="45D9EFAB" w14:textId="77777777" w:rsidR="00ED486A" w:rsidRDefault="00ED486A">
      <w:pPr>
        <w:pStyle w:val="BodyText"/>
        <w:spacing w:before="49"/>
        <w:rPr>
          <w:b/>
        </w:rPr>
      </w:pPr>
    </w:p>
    <w:p w14:paraId="54CC4E02" w14:textId="77777777" w:rsidR="00ED486A" w:rsidRDefault="00A13F73">
      <w:pPr>
        <w:pStyle w:val="BodyText"/>
        <w:ind w:left="743"/>
      </w:pPr>
      <w:r>
        <w:t>There</w:t>
      </w:r>
      <w:r>
        <w:rPr>
          <w:spacing w:val="-6"/>
        </w:rPr>
        <w:t xml:space="preserve"> </w:t>
      </w:r>
      <w:r>
        <w:t>remains</w:t>
      </w:r>
      <w:r>
        <w:rPr>
          <w:spacing w:val="-2"/>
        </w:rPr>
        <w:t xml:space="preserve"> </w:t>
      </w:r>
      <w:r>
        <w:t>a</w:t>
      </w:r>
      <w:r>
        <w:rPr>
          <w:spacing w:val="-3"/>
        </w:rPr>
        <w:t xml:space="preserve"> </w:t>
      </w:r>
      <w:r>
        <w:t>‘Handover’</w:t>
      </w:r>
      <w:r>
        <w:rPr>
          <w:spacing w:val="-1"/>
        </w:rPr>
        <w:t xml:space="preserve"> </w:t>
      </w:r>
      <w:r>
        <w:t>Policy</w:t>
      </w:r>
      <w:r>
        <w:rPr>
          <w:spacing w:val="-2"/>
        </w:rPr>
        <w:t xml:space="preserve"> </w:t>
      </w:r>
      <w:r>
        <w:t>in</w:t>
      </w:r>
      <w:r>
        <w:rPr>
          <w:spacing w:val="-1"/>
        </w:rPr>
        <w:t xml:space="preserve"> </w:t>
      </w:r>
      <w:r>
        <w:t>Key</w:t>
      </w:r>
      <w:r>
        <w:rPr>
          <w:spacing w:val="-1"/>
        </w:rPr>
        <w:t xml:space="preserve"> </w:t>
      </w:r>
      <w:r>
        <w:t>Stage</w:t>
      </w:r>
      <w:r>
        <w:rPr>
          <w:spacing w:val="-4"/>
        </w:rPr>
        <w:t xml:space="preserve"> </w:t>
      </w:r>
      <w:r>
        <w:t>One,</w:t>
      </w:r>
      <w:r>
        <w:rPr>
          <w:spacing w:val="-3"/>
        </w:rPr>
        <w:t xml:space="preserve"> </w:t>
      </w:r>
      <w:r>
        <w:t>which</w:t>
      </w:r>
      <w:r>
        <w:rPr>
          <w:spacing w:val="-2"/>
        </w:rPr>
        <w:t xml:space="preserve"> </w:t>
      </w:r>
      <w:r>
        <w:t>means</w:t>
      </w:r>
      <w:r>
        <w:rPr>
          <w:spacing w:val="-2"/>
        </w:rPr>
        <w:t xml:space="preserve"> </w:t>
      </w:r>
      <w:r>
        <w:t>the</w:t>
      </w:r>
      <w:r>
        <w:rPr>
          <w:spacing w:val="-3"/>
        </w:rPr>
        <w:t xml:space="preserve"> </w:t>
      </w:r>
      <w:r>
        <w:t>member</w:t>
      </w:r>
      <w:r>
        <w:rPr>
          <w:spacing w:val="-2"/>
        </w:rPr>
        <w:t xml:space="preserve"> </w:t>
      </w:r>
      <w:r>
        <w:rPr>
          <w:spacing w:val="-5"/>
        </w:rPr>
        <w:t>of</w:t>
      </w:r>
    </w:p>
    <w:p w14:paraId="3CD9893B" w14:textId="77777777" w:rsidR="00ED486A" w:rsidRDefault="00A13F73">
      <w:pPr>
        <w:pStyle w:val="BodyText"/>
        <w:ind w:left="743"/>
      </w:pPr>
      <w:r>
        <w:t>staff</w:t>
      </w:r>
      <w:r>
        <w:rPr>
          <w:spacing w:val="-3"/>
        </w:rPr>
        <w:t xml:space="preserve"> </w:t>
      </w:r>
      <w:r>
        <w:t>must</w:t>
      </w:r>
      <w:r>
        <w:rPr>
          <w:spacing w:val="-1"/>
        </w:rPr>
        <w:t xml:space="preserve"> </w:t>
      </w:r>
      <w:r>
        <w:t>‘give’</w:t>
      </w:r>
      <w:r>
        <w:rPr>
          <w:spacing w:val="-4"/>
        </w:rPr>
        <w:t xml:space="preserve"> </w:t>
      </w:r>
      <w:r>
        <w:t>the</w:t>
      </w:r>
      <w:r>
        <w:rPr>
          <w:spacing w:val="-1"/>
        </w:rPr>
        <w:t xml:space="preserve"> </w:t>
      </w:r>
      <w:r>
        <w:t>pupil</w:t>
      </w:r>
      <w:r>
        <w:rPr>
          <w:spacing w:val="-1"/>
        </w:rPr>
        <w:t xml:space="preserve"> </w:t>
      </w:r>
      <w:r>
        <w:t>to</w:t>
      </w:r>
      <w:r>
        <w:rPr>
          <w:spacing w:val="-4"/>
        </w:rPr>
        <w:t xml:space="preserve"> </w:t>
      </w:r>
      <w:r>
        <w:t>a</w:t>
      </w:r>
      <w:r>
        <w:rPr>
          <w:spacing w:val="-2"/>
        </w:rPr>
        <w:t xml:space="preserve"> </w:t>
      </w:r>
      <w:r>
        <w:t>known</w:t>
      </w:r>
      <w:r>
        <w:rPr>
          <w:spacing w:val="-3"/>
        </w:rPr>
        <w:t xml:space="preserve"> </w:t>
      </w:r>
      <w:r>
        <w:t>adult</w:t>
      </w:r>
      <w:r>
        <w:rPr>
          <w:spacing w:val="-3"/>
        </w:rPr>
        <w:t xml:space="preserve"> </w:t>
      </w:r>
      <w:r>
        <w:t>at</w:t>
      </w:r>
      <w:r>
        <w:rPr>
          <w:spacing w:val="-3"/>
        </w:rPr>
        <w:t xml:space="preserve"> </w:t>
      </w:r>
      <w:r>
        <w:t>the</w:t>
      </w:r>
      <w:r>
        <w:rPr>
          <w:spacing w:val="-3"/>
        </w:rPr>
        <w:t xml:space="preserve"> </w:t>
      </w:r>
      <w:r>
        <w:t>end</w:t>
      </w:r>
      <w:r>
        <w:rPr>
          <w:spacing w:val="-3"/>
        </w:rPr>
        <w:t xml:space="preserve"> </w:t>
      </w:r>
      <w:r>
        <w:t>of</w:t>
      </w:r>
      <w:r>
        <w:rPr>
          <w:spacing w:val="-3"/>
        </w:rPr>
        <w:t xml:space="preserve"> </w:t>
      </w:r>
      <w:r>
        <w:t>each</w:t>
      </w:r>
      <w:r>
        <w:rPr>
          <w:spacing w:val="-4"/>
        </w:rPr>
        <w:t xml:space="preserve"> </w:t>
      </w:r>
      <w:r>
        <w:t>day,</w:t>
      </w:r>
      <w:r>
        <w:rPr>
          <w:spacing w:val="-2"/>
        </w:rPr>
        <w:t xml:space="preserve"> </w:t>
      </w:r>
      <w:r>
        <w:t>again,</w:t>
      </w:r>
      <w:r>
        <w:rPr>
          <w:spacing w:val="-2"/>
        </w:rPr>
        <w:t xml:space="preserve"> </w:t>
      </w:r>
      <w:r>
        <w:t>school</w:t>
      </w:r>
      <w:r>
        <w:rPr>
          <w:spacing w:val="-2"/>
        </w:rPr>
        <w:t xml:space="preserve"> </w:t>
      </w:r>
      <w:r>
        <w:t>staff must acknowledge the adult collecting before dismissing the child to them.</w:t>
      </w:r>
    </w:p>
    <w:p w14:paraId="0072627F" w14:textId="77777777" w:rsidR="00ED486A" w:rsidRDefault="00A13F73">
      <w:pPr>
        <w:pStyle w:val="BodyText"/>
        <w:spacing w:before="292"/>
        <w:ind w:left="743"/>
      </w:pPr>
      <w:r>
        <w:t>As</w:t>
      </w:r>
      <w:r>
        <w:rPr>
          <w:spacing w:val="-3"/>
        </w:rPr>
        <w:t xml:space="preserve"> </w:t>
      </w:r>
      <w:r>
        <w:t>in</w:t>
      </w:r>
      <w:r>
        <w:rPr>
          <w:spacing w:val="-4"/>
        </w:rPr>
        <w:t xml:space="preserve"> </w:t>
      </w:r>
      <w:r>
        <w:t>nursery/EYFS</w:t>
      </w:r>
      <w:r>
        <w:rPr>
          <w:spacing w:val="-5"/>
        </w:rPr>
        <w:t xml:space="preserve"> </w:t>
      </w:r>
      <w:r>
        <w:t>a</w:t>
      </w:r>
      <w:r>
        <w:rPr>
          <w:spacing w:val="-5"/>
        </w:rPr>
        <w:t xml:space="preserve"> </w:t>
      </w:r>
      <w:r>
        <w:t>password</w:t>
      </w:r>
      <w:r>
        <w:rPr>
          <w:spacing w:val="-4"/>
        </w:rPr>
        <w:t xml:space="preserve"> </w:t>
      </w:r>
      <w:r>
        <w:t>system</w:t>
      </w:r>
      <w:r>
        <w:rPr>
          <w:spacing w:val="-4"/>
        </w:rPr>
        <w:t xml:space="preserve"> </w:t>
      </w:r>
      <w:r>
        <w:t>will</w:t>
      </w:r>
      <w:r>
        <w:rPr>
          <w:spacing w:val="-5"/>
        </w:rPr>
        <w:t xml:space="preserve"> </w:t>
      </w:r>
      <w:r>
        <w:t>be</w:t>
      </w:r>
      <w:r>
        <w:rPr>
          <w:spacing w:val="-5"/>
        </w:rPr>
        <w:t xml:space="preserve"> </w:t>
      </w:r>
      <w:r>
        <w:t>used</w:t>
      </w:r>
      <w:r>
        <w:rPr>
          <w:spacing w:val="-2"/>
        </w:rPr>
        <w:t xml:space="preserve"> </w:t>
      </w:r>
      <w:r>
        <w:t>with</w:t>
      </w:r>
      <w:r>
        <w:rPr>
          <w:spacing w:val="-4"/>
        </w:rPr>
        <w:t xml:space="preserve"> </w:t>
      </w:r>
      <w:r>
        <w:t>parents</w:t>
      </w:r>
      <w:r>
        <w:rPr>
          <w:spacing w:val="-3"/>
        </w:rPr>
        <w:t xml:space="preserve"> </w:t>
      </w:r>
      <w:r>
        <w:t>when</w:t>
      </w:r>
      <w:r>
        <w:rPr>
          <w:spacing w:val="-2"/>
        </w:rPr>
        <w:t xml:space="preserve"> </w:t>
      </w:r>
      <w:r>
        <w:t>a</w:t>
      </w:r>
      <w:r>
        <w:rPr>
          <w:spacing w:val="-5"/>
        </w:rPr>
        <w:t xml:space="preserve"> </w:t>
      </w:r>
      <w:r>
        <w:t>new</w:t>
      </w:r>
      <w:r>
        <w:rPr>
          <w:spacing w:val="-1"/>
        </w:rPr>
        <w:t xml:space="preserve"> </w:t>
      </w:r>
      <w:r>
        <w:t>or unknown adult is collecting a pupil.</w:t>
      </w:r>
    </w:p>
    <w:p w14:paraId="3F394F3E" w14:textId="77777777" w:rsidR="00ED486A" w:rsidRDefault="00ED486A">
      <w:pPr>
        <w:pStyle w:val="BodyText"/>
        <w:spacing w:before="2"/>
      </w:pPr>
    </w:p>
    <w:p w14:paraId="14A1E4B4" w14:textId="77777777" w:rsidR="00ED486A" w:rsidRDefault="00A13F73">
      <w:pPr>
        <w:pStyle w:val="BodyText"/>
        <w:ind w:left="743"/>
      </w:pPr>
      <w:r>
        <w:t>Parents</w:t>
      </w:r>
      <w:r>
        <w:rPr>
          <w:spacing w:val="-2"/>
        </w:rPr>
        <w:t xml:space="preserve"> </w:t>
      </w:r>
      <w:r>
        <w:t>have</w:t>
      </w:r>
      <w:r>
        <w:rPr>
          <w:spacing w:val="-1"/>
        </w:rPr>
        <w:t xml:space="preserve"> </w:t>
      </w:r>
      <w:r>
        <w:t>a</w:t>
      </w:r>
      <w:r>
        <w:rPr>
          <w:spacing w:val="-4"/>
        </w:rPr>
        <w:t xml:space="preserve"> </w:t>
      </w:r>
      <w:r>
        <w:t>responsibility</w:t>
      </w:r>
      <w:r>
        <w:rPr>
          <w:spacing w:val="-2"/>
        </w:rPr>
        <w:t xml:space="preserve"> </w:t>
      </w:r>
      <w:r>
        <w:t>to</w:t>
      </w:r>
      <w:r>
        <w:rPr>
          <w:spacing w:val="-1"/>
        </w:rPr>
        <w:t xml:space="preserve"> </w:t>
      </w:r>
      <w:r>
        <w:t>inform</w:t>
      </w:r>
      <w:r>
        <w:rPr>
          <w:spacing w:val="-4"/>
        </w:rPr>
        <w:t xml:space="preserve"> </w:t>
      </w:r>
      <w:r>
        <w:t>the</w:t>
      </w:r>
      <w:r>
        <w:rPr>
          <w:spacing w:val="-1"/>
        </w:rPr>
        <w:t xml:space="preserve"> </w:t>
      </w:r>
      <w:r>
        <w:t>school</w:t>
      </w:r>
      <w:r>
        <w:rPr>
          <w:spacing w:val="-4"/>
        </w:rPr>
        <w:t xml:space="preserve"> </w:t>
      </w:r>
      <w:r>
        <w:t>if</w:t>
      </w:r>
      <w:r>
        <w:rPr>
          <w:spacing w:val="-1"/>
        </w:rPr>
        <w:t xml:space="preserve"> </w:t>
      </w:r>
      <w:r>
        <w:t>a pupil</w:t>
      </w:r>
      <w:r>
        <w:rPr>
          <w:spacing w:val="-1"/>
        </w:rPr>
        <w:t xml:space="preserve"> </w:t>
      </w:r>
      <w:r>
        <w:t>is</w:t>
      </w:r>
      <w:r>
        <w:rPr>
          <w:spacing w:val="-4"/>
        </w:rPr>
        <w:t xml:space="preserve"> </w:t>
      </w:r>
      <w:r>
        <w:t>going</w:t>
      </w:r>
      <w:r>
        <w:rPr>
          <w:spacing w:val="-4"/>
        </w:rPr>
        <w:t xml:space="preserve"> </w:t>
      </w:r>
      <w:r>
        <w:t>home</w:t>
      </w:r>
      <w:r>
        <w:rPr>
          <w:spacing w:val="-3"/>
        </w:rPr>
        <w:t xml:space="preserve"> </w:t>
      </w:r>
      <w:r>
        <w:t>with</w:t>
      </w:r>
      <w:r>
        <w:rPr>
          <w:spacing w:val="-1"/>
        </w:rPr>
        <w:t xml:space="preserve"> </w:t>
      </w:r>
      <w:r>
        <w:t>a different pupil or is being collected by a different adult.</w:t>
      </w:r>
    </w:p>
    <w:p w14:paraId="21CF90E7" w14:textId="77777777" w:rsidR="00ED486A" w:rsidRDefault="00ED486A">
      <w:pPr>
        <w:pStyle w:val="BodyText"/>
      </w:pPr>
    </w:p>
    <w:p w14:paraId="32F6BAA5" w14:textId="3BFB71D8" w:rsidR="00ED486A" w:rsidRDefault="00A13F73">
      <w:pPr>
        <w:pStyle w:val="BodyText"/>
        <w:tabs>
          <w:tab w:val="left" w:pos="2183"/>
        </w:tabs>
        <w:ind w:left="23" w:right="469" w:firstLine="719"/>
      </w:pPr>
      <w:r>
        <w:t>This will be added to My Concern with classroom staff flagged for information and  followed up with a verbal</w:t>
      </w:r>
      <w:r>
        <w:rPr>
          <w:spacing w:val="-2"/>
        </w:rPr>
        <w:t xml:space="preserve"> </w:t>
      </w:r>
      <w:r>
        <w:t>message</w:t>
      </w:r>
      <w:r>
        <w:rPr>
          <w:spacing w:val="-2"/>
        </w:rPr>
        <w:t xml:space="preserve"> </w:t>
      </w:r>
      <w:r>
        <w:t>to</w:t>
      </w:r>
      <w:r>
        <w:rPr>
          <w:spacing w:val="-2"/>
        </w:rPr>
        <w:t xml:space="preserve"> </w:t>
      </w:r>
      <w:r>
        <w:t>classroom</w:t>
      </w:r>
      <w:r>
        <w:rPr>
          <w:spacing w:val="-3"/>
        </w:rPr>
        <w:t xml:space="preserve"> </w:t>
      </w:r>
      <w:r>
        <w:t>staff</w:t>
      </w:r>
      <w:r>
        <w:rPr>
          <w:spacing w:val="-4"/>
        </w:rPr>
        <w:t xml:space="preserve"> </w:t>
      </w:r>
      <w:r>
        <w:t>as</w:t>
      </w:r>
      <w:r>
        <w:rPr>
          <w:spacing w:val="-5"/>
        </w:rPr>
        <w:t xml:space="preserve"> </w:t>
      </w:r>
      <w:r>
        <w:t>they</w:t>
      </w:r>
      <w:r>
        <w:rPr>
          <w:spacing w:val="-5"/>
        </w:rPr>
        <w:t xml:space="preserve"> </w:t>
      </w:r>
      <w:r>
        <w:t>will</w:t>
      </w:r>
      <w:r>
        <w:rPr>
          <w:spacing w:val="-5"/>
        </w:rPr>
        <w:t xml:space="preserve"> </w:t>
      </w:r>
      <w:r>
        <w:t>likely</w:t>
      </w:r>
      <w:r>
        <w:rPr>
          <w:spacing w:val="-3"/>
        </w:rPr>
        <w:t xml:space="preserve"> </w:t>
      </w:r>
      <w:r>
        <w:t>not</w:t>
      </w:r>
      <w:r>
        <w:rPr>
          <w:spacing w:val="-2"/>
        </w:rPr>
        <w:t xml:space="preserve"> </w:t>
      </w:r>
      <w:r>
        <w:t>be</w:t>
      </w:r>
      <w:r>
        <w:rPr>
          <w:spacing w:val="-2"/>
        </w:rPr>
        <w:t xml:space="preserve"> </w:t>
      </w:r>
      <w:r>
        <w:t>able</w:t>
      </w:r>
      <w:r>
        <w:rPr>
          <w:spacing w:val="-4"/>
        </w:rPr>
        <w:t xml:space="preserve"> </w:t>
      </w:r>
      <w:r>
        <w:t>to check emails during class time.</w:t>
      </w:r>
    </w:p>
    <w:p w14:paraId="3E6325C8" w14:textId="77777777" w:rsidR="00ED486A" w:rsidRDefault="00ED486A">
      <w:pPr>
        <w:pStyle w:val="BodyText"/>
        <w:spacing w:before="292"/>
      </w:pPr>
    </w:p>
    <w:p w14:paraId="7CAD3B53" w14:textId="77777777" w:rsidR="00ED486A" w:rsidRDefault="00A13F73">
      <w:pPr>
        <w:pStyle w:val="Heading2"/>
        <w:rPr>
          <w:u w:val="none"/>
        </w:rPr>
      </w:pPr>
      <w:r>
        <w:t>Key</w:t>
      </w:r>
      <w:r>
        <w:rPr>
          <w:spacing w:val="-4"/>
        </w:rPr>
        <w:t xml:space="preserve"> </w:t>
      </w:r>
      <w:r>
        <w:t>Stage</w:t>
      </w:r>
      <w:r>
        <w:rPr>
          <w:spacing w:val="-4"/>
        </w:rPr>
        <w:t xml:space="preserve"> </w:t>
      </w:r>
      <w:r>
        <w:rPr>
          <w:spacing w:val="-5"/>
        </w:rPr>
        <w:t>Two</w:t>
      </w:r>
    </w:p>
    <w:p w14:paraId="1CC9DEE8" w14:textId="77777777" w:rsidR="00ED486A" w:rsidRDefault="00ED486A">
      <w:pPr>
        <w:pStyle w:val="BodyText"/>
        <w:spacing w:before="2"/>
        <w:rPr>
          <w:b/>
        </w:rPr>
      </w:pPr>
    </w:p>
    <w:p w14:paraId="07793896" w14:textId="77777777" w:rsidR="00ED486A" w:rsidRDefault="00A13F73">
      <w:pPr>
        <w:pStyle w:val="BodyText"/>
        <w:ind w:left="743"/>
      </w:pPr>
      <w:r>
        <w:t>Pupils</w:t>
      </w:r>
      <w:r>
        <w:rPr>
          <w:spacing w:val="-3"/>
        </w:rPr>
        <w:t xml:space="preserve"> </w:t>
      </w:r>
      <w:r>
        <w:t>will</w:t>
      </w:r>
      <w:r>
        <w:rPr>
          <w:spacing w:val="-4"/>
        </w:rPr>
        <w:t xml:space="preserve"> </w:t>
      </w:r>
      <w:r>
        <w:t>continue</w:t>
      </w:r>
      <w:r>
        <w:rPr>
          <w:spacing w:val="-3"/>
        </w:rPr>
        <w:t xml:space="preserve"> </w:t>
      </w:r>
      <w:r>
        <w:t>to</w:t>
      </w:r>
      <w:r>
        <w:rPr>
          <w:spacing w:val="-3"/>
        </w:rPr>
        <w:t xml:space="preserve"> </w:t>
      </w:r>
      <w:r>
        <w:t>be</w:t>
      </w:r>
      <w:r>
        <w:rPr>
          <w:spacing w:val="-4"/>
        </w:rPr>
        <w:t xml:space="preserve"> </w:t>
      </w:r>
      <w:r>
        <w:t>dismissed</w:t>
      </w:r>
      <w:r>
        <w:rPr>
          <w:spacing w:val="-3"/>
        </w:rPr>
        <w:t xml:space="preserve"> </w:t>
      </w:r>
      <w:r>
        <w:t>in</w:t>
      </w:r>
      <w:r>
        <w:rPr>
          <w:spacing w:val="-3"/>
        </w:rPr>
        <w:t xml:space="preserve"> </w:t>
      </w:r>
      <w:r>
        <w:t>the</w:t>
      </w:r>
      <w:r>
        <w:rPr>
          <w:spacing w:val="-1"/>
        </w:rPr>
        <w:t xml:space="preserve"> </w:t>
      </w:r>
      <w:r>
        <w:t>same</w:t>
      </w:r>
      <w:r>
        <w:rPr>
          <w:spacing w:val="-3"/>
        </w:rPr>
        <w:t xml:space="preserve"> </w:t>
      </w:r>
      <w:r>
        <w:t>way</w:t>
      </w:r>
      <w:r>
        <w:rPr>
          <w:spacing w:val="-2"/>
        </w:rPr>
        <w:t xml:space="preserve"> </w:t>
      </w:r>
      <w:r>
        <w:t>as</w:t>
      </w:r>
      <w:r>
        <w:rPr>
          <w:spacing w:val="-2"/>
        </w:rPr>
        <w:t xml:space="preserve"> </w:t>
      </w:r>
      <w:r>
        <w:t>pupils</w:t>
      </w:r>
      <w:r>
        <w:rPr>
          <w:spacing w:val="-2"/>
        </w:rPr>
        <w:t xml:space="preserve"> </w:t>
      </w:r>
      <w:r>
        <w:t>in</w:t>
      </w:r>
      <w:r>
        <w:rPr>
          <w:spacing w:val="-2"/>
        </w:rPr>
        <w:t xml:space="preserve"> </w:t>
      </w:r>
      <w:r>
        <w:t>EYFS</w:t>
      </w:r>
      <w:r>
        <w:rPr>
          <w:spacing w:val="-2"/>
        </w:rPr>
        <w:t xml:space="preserve"> </w:t>
      </w:r>
      <w:r>
        <w:t>and</w:t>
      </w:r>
      <w:r>
        <w:rPr>
          <w:spacing w:val="-4"/>
        </w:rPr>
        <w:t xml:space="preserve"> KS1.</w:t>
      </w:r>
    </w:p>
    <w:p w14:paraId="507C7ED9" w14:textId="77777777" w:rsidR="00ED486A" w:rsidRDefault="00A13F73">
      <w:pPr>
        <w:pStyle w:val="BodyText"/>
        <w:spacing w:before="292"/>
        <w:ind w:left="743"/>
      </w:pPr>
      <w:r>
        <w:t>Pupil’s</w:t>
      </w:r>
      <w:r>
        <w:rPr>
          <w:spacing w:val="-3"/>
        </w:rPr>
        <w:t xml:space="preserve"> </w:t>
      </w:r>
      <w:r>
        <w:t>in</w:t>
      </w:r>
      <w:r>
        <w:rPr>
          <w:spacing w:val="-3"/>
        </w:rPr>
        <w:t xml:space="preserve"> </w:t>
      </w:r>
      <w:r>
        <w:t>Y5</w:t>
      </w:r>
      <w:r>
        <w:rPr>
          <w:spacing w:val="-3"/>
        </w:rPr>
        <w:t xml:space="preserve"> </w:t>
      </w:r>
      <w:r>
        <w:t>and</w:t>
      </w:r>
      <w:r>
        <w:rPr>
          <w:spacing w:val="-2"/>
        </w:rPr>
        <w:t xml:space="preserve"> </w:t>
      </w:r>
      <w:r>
        <w:t>6</w:t>
      </w:r>
      <w:r>
        <w:rPr>
          <w:spacing w:val="-3"/>
        </w:rPr>
        <w:t xml:space="preserve"> </w:t>
      </w:r>
      <w:r>
        <w:t>may</w:t>
      </w:r>
      <w:r>
        <w:rPr>
          <w:spacing w:val="-2"/>
        </w:rPr>
        <w:t xml:space="preserve"> </w:t>
      </w:r>
      <w:r>
        <w:t>go</w:t>
      </w:r>
      <w:r>
        <w:rPr>
          <w:spacing w:val="-2"/>
        </w:rPr>
        <w:t xml:space="preserve"> </w:t>
      </w:r>
      <w:r>
        <w:t>home</w:t>
      </w:r>
      <w:r>
        <w:rPr>
          <w:spacing w:val="-3"/>
        </w:rPr>
        <w:t xml:space="preserve"> </w:t>
      </w:r>
      <w:r>
        <w:t>without</w:t>
      </w:r>
      <w:r>
        <w:rPr>
          <w:spacing w:val="-2"/>
        </w:rPr>
        <w:t xml:space="preserve"> </w:t>
      </w:r>
      <w:r>
        <w:t>an</w:t>
      </w:r>
      <w:r>
        <w:rPr>
          <w:spacing w:val="-2"/>
        </w:rPr>
        <w:t xml:space="preserve"> </w:t>
      </w:r>
      <w:r>
        <w:t>adult.</w:t>
      </w:r>
      <w:r>
        <w:rPr>
          <w:spacing w:val="-3"/>
        </w:rPr>
        <w:t xml:space="preserve"> </w:t>
      </w:r>
      <w:r>
        <w:t>However,</w:t>
      </w:r>
      <w:r>
        <w:rPr>
          <w:spacing w:val="-4"/>
        </w:rPr>
        <w:t xml:space="preserve"> </w:t>
      </w:r>
      <w:r>
        <w:t>the</w:t>
      </w:r>
      <w:r>
        <w:rPr>
          <w:spacing w:val="-2"/>
        </w:rPr>
        <w:t xml:space="preserve"> </w:t>
      </w:r>
      <w:r>
        <w:t>school</w:t>
      </w:r>
      <w:r>
        <w:rPr>
          <w:spacing w:val="-2"/>
        </w:rPr>
        <w:t xml:space="preserve"> </w:t>
      </w:r>
      <w:r>
        <w:t>or</w:t>
      </w:r>
      <w:r>
        <w:rPr>
          <w:spacing w:val="-5"/>
        </w:rPr>
        <w:t xml:space="preserve"> </w:t>
      </w:r>
      <w:r>
        <w:t>the</w:t>
      </w:r>
      <w:r>
        <w:rPr>
          <w:spacing w:val="-4"/>
        </w:rPr>
        <w:t xml:space="preserve"> </w:t>
      </w:r>
      <w:r>
        <w:t>class teacher will need to have written be notification of this at the beginning of the academic year. If there is an amendment during the year, school staff must ensure that parents put the changes in writing and a copy will be held on the child’s file.</w:t>
      </w:r>
    </w:p>
    <w:p w14:paraId="531B390D" w14:textId="77777777" w:rsidR="00ED486A" w:rsidRDefault="00ED486A">
      <w:pPr>
        <w:pStyle w:val="BodyText"/>
        <w:sectPr w:rsidR="00ED486A">
          <w:pgSz w:w="11910" w:h="16840"/>
          <w:pgMar w:top="1920" w:right="1417" w:bottom="280" w:left="1417" w:header="720" w:footer="720" w:gutter="0"/>
          <w:cols w:space="720"/>
        </w:sectPr>
      </w:pPr>
    </w:p>
    <w:p w14:paraId="566888FB" w14:textId="63C90F31" w:rsidR="00ED486A" w:rsidRDefault="00A13F73">
      <w:pPr>
        <w:pStyle w:val="BodyText"/>
        <w:spacing w:before="41"/>
        <w:ind w:left="743" w:right="90"/>
      </w:pPr>
      <w:r>
        <w:lastRenderedPageBreak/>
        <w:t>A</w:t>
      </w:r>
      <w:r>
        <w:rPr>
          <w:spacing w:val="-1"/>
        </w:rPr>
        <w:t xml:space="preserve"> </w:t>
      </w:r>
      <w:r>
        <w:t>class</w:t>
      </w:r>
      <w:r>
        <w:rPr>
          <w:spacing w:val="-3"/>
        </w:rPr>
        <w:t xml:space="preserve"> </w:t>
      </w:r>
      <w:r>
        <w:t>list</w:t>
      </w:r>
      <w:r>
        <w:rPr>
          <w:spacing w:val="-2"/>
        </w:rPr>
        <w:t xml:space="preserve"> </w:t>
      </w:r>
      <w:r>
        <w:t>of</w:t>
      </w:r>
      <w:r>
        <w:rPr>
          <w:spacing w:val="-3"/>
        </w:rPr>
        <w:t xml:space="preserve"> </w:t>
      </w:r>
      <w:r>
        <w:t>those</w:t>
      </w:r>
      <w:r>
        <w:rPr>
          <w:spacing w:val="-3"/>
        </w:rPr>
        <w:t xml:space="preserve"> </w:t>
      </w:r>
      <w:r>
        <w:t>with</w:t>
      </w:r>
      <w:r>
        <w:rPr>
          <w:spacing w:val="-3"/>
        </w:rPr>
        <w:t xml:space="preserve"> </w:t>
      </w:r>
      <w:r>
        <w:t>permission</w:t>
      </w:r>
      <w:r>
        <w:rPr>
          <w:spacing w:val="-1"/>
        </w:rPr>
        <w:t xml:space="preserve"> </w:t>
      </w:r>
      <w:r>
        <w:t>to</w:t>
      </w:r>
      <w:r>
        <w:rPr>
          <w:spacing w:val="-3"/>
        </w:rPr>
        <w:t xml:space="preserve"> </w:t>
      </w:r>
      <w:r>
        <w:t>walk</w:t>
      </w:r>
      <w:r>
        <w:rPr>
          <w:spacing w:val="-3"/>
        </w:rPr>
        <w:t xml:space="preserve"> </w:t>
      </w:r>
      <w:r>
        <w:t>home</w:t>
      </w:r>
      <w:r>
        <w:rPr>
          <w:spacing w:val="-4"/>
        </w:rPr>
        <w:t xml:space="preserve"> </w:t>
      </w:r>
      <w:r>
        <w:t>will</w:t>
      </w:r>
      <w:r>
        <w:rPr>
          <w:spacing w:val="-4"/>
        </w:rPr>
        <w:t xml:space="preserve"> </w:t>
      </w:r>
      <w:r>
        <w:t>be</w:t>
      </w:r>
      <w:r>
        <w:rPr>
          <w:spacing w:val="-4"/>
        </w:rPr>
        <w:t xml:space="preserve"> </w:t>
      </w:r>
      <w:r>
        <w:t>kept</w:t>
      </w:r>
      <w:r>
        <w:rPr>
          <w:spacing w:val="-3"/>
        </w:rPr>
        <w:t xml:space="preserve"> </w:t>
      </w:r>
      <w:r>
        <w:t>in</w:t>
      </w:r>
      <w:r>
        <w:rPr>
          <w:spacing w:val="-3"/>
        </w:rPr>
        <w:t xml:space="preserve"> </w:t>
      </w:r>
      <w:r>
        <w:t>class</w:t>
      </w:r>
      <w:r>
        <w:rPr>
          <w:spacing w:val="-3"/>
        </w:rPr>
        <w:t xml:space="preserve"> </w:t>
      </w:r>
      <w:r>
        <w:t>for</w:t>
      </w:r>
      <w:r>
        <w:rPr>
          <w:spacing w:val="-3"/>
        </w:rPr>
        <w:t xml:space="preserve"> </w:t>
      </w:r>
      <w:r>
        <w:t>staff</w:t>
      </w:r>
      <w:r>
        <w:rPr>
          <w:spacing w:val="-1"/>
        </w:rPr>
        <w:t xml:space="preserve"> </w:t>
      </w:r>
      <w:r>
        <w:t>to refer to. The office will keep this list up to date when written confirmation is obtained from parents.</w:t>
      </w:r>
    </w:p>
    <w:p w14:paraId="035BD62F" w14:textId="77777777" w:rsidR="00ED486A" w:rsidRDefault="00ED486A">
      <w:pPr>
        <w:pStyle w:val="BodyText"/>
      </w:pPr>
    </w:p>
    <w:p w14:paraId="75348A1C" w14:textId="77777777" w:rsidR="00ED486A" w:rsidRDefault="00ED486A">
      <w:pPr>
        <w:pStyle w:val="BodyText"/>
        <w:spacing w:before="292"/>
      </w:pPr>
    </w:p>
    <w:p w14:paraId="7BA3477C" w14:textId="77777777" w:rsidR="00ED486A" w:rsidRDefault="00A13F73">
      <w:pPr>
        <w:pStyle w:val="Heading2"/>
        <w:rPr>
          <w:u w:val="none"/>
        </w:rPr>
      </w:pPr>
      <w:r>
        <w:t>Permission</w:t>
      </w:r>
      <w:r>
        <w:rPr>
          <w:spacing w:val="-6"/>
        </w:rPr>
        <w:t xml:space="preserve"> </w:t>
      </w:r>
      <w:r>
        <w:t>to</w:t>
      </w:r>
      <w:r>
        <w:rPr>
          <w:spacing w:val="-6"/>
        </w:rPr>
        <w:t xml:space="preserve"> </w:t>
      </w:r>
      <w:r>
        <w:t>go</w:t>
      </w:r>
      <w:r>
        <w:rPr>
          <w:spacing w:val="-4"/>
        </w:rPr>
        <w:t xml:space="preserve"> </w:t>
      </w:r>
      <w:r>
        <w:t>home</w:t>
      </w:r>
      <w:r>
        <w:rPr>
          <w:spacing w:val="-5"/>
        </w:rPr>
        <w:t xml:space="preserve"> </w:t>
      </w:r>
      <w:r>
        <w:t>with</w:t>
      </w:r>
      <w:r>
        <w:rPr>
          <w:spacing w:val="-4"/>
        </w:rPr>
        <w:t xml:space="preserve"> </w:t>
      </w:r>
      <w:r>
        <w:t>whomever</w:t>
      </w:r>
      <w:r>
        <w:rPr>
          <w:spacing w:val="-4"/>
        </w:rPr>
        <w:t xml:space="preserve"> </w:t>
      </w:r>
      <w:r>
        <w:t>is</w:t>
      </w:r>
      <w:r>
        <w:rPr>
          <w:spacing w:val="-3"/>
        </w:rPr>
        <w:t xml:space="preserve"> </w:t>
      </w:r>
      <w:r>
        <w:t>picking</w:t>
      </w:r>
      <w:r>
        <w:rPr>
          <w:spacing w:val="-5"/>
        </w:rPr>
        <w:t xml:space="preserve"> </w:t>
      </w:r>
      <w:r>
        <w:t>them</w:t>
      </w:r>
      <w:r>
        <w:rPr>
          <w:spacing w:val="-3"/>
        </w:rPr>
        <w:t xml:space="preserve"> </w:t>
      </w:r>
      <w:r>
        <w:rPr>
          <w:spacing w:val="-5"/>
        </w:rPr>
        <w:t>up</w:t>
      </w:r>
    </w:p>
    <w:p w14:paraId="41FA4EDE" w14:textId="77777777" w:rsidR="00ED486A" w:rsidRDefault="00ED486A">
      <w:pPr>
        <w:pStyle w:val="BodyText"/>
        <w:spacing w:before="1"/>
        <w:rPr>
          <w:b/>
        </w:rPr>
      </w:pPr>
    </w:p>
    <w:p w14:paraId="3AB06700" w14:textId="77777777" w:rsidR="00ED486A" w:rsidRDefault="00A13F73">
      <w:pPr>
        <w:pStyle w:val="BodyText"/>
        <w:spacing w:line="252" w:lineRule="auto"/>
        <w:ind w:left="743" w:right="19"/>
        <w:jc w:val="both"/>
      </w:pPr>
      <w:r>
        <w:t>All teachers will be aware of who is picking up individual pupils; any changes to this will be circulated by the office by updating the collection sheet.</w:t>
      </w:r>
    </w:p>
    <w:p w14:paraId="1C6C485D" w14:textId="77777777" w:rsidR="00ED486A" w:rsidRDefault="00ED486A">
      <w:pPr>
        <w:pStyle w:val="BodyText"/>
        <w:spacing w:before="14"/>
      </w:pPr>
    </w:p>
    <w:p w14:paraId="0120D7B4" w14:textId="77777777" w:rsidR="00ED486A" w:rsidRDefault="00A13F73">
      <w:pPr>
        <w:pStyle w:val="BodyText"/>
        <w:spacing w:line="254" w:lineRule="auto"/>
        <w:ind w:left="743" w:right="21"/>
        <w:jc w:val="both"/>
      </w:pPr>
      <w:r>
        <w:t xml:space="preserve">Pupils are not allowed to leave with someone who does </w:t>
      </w:r>
      <w:r>
        <w:rPr>
          <w:u w:val="single"/>
        </w:rPr>
        <w:t>not</w:t>
      </w:r>
      <w:r>
        <w:t xml:space="preserve"> have permission or has not had a parent call in or email to make school aware.</w:t>
      </w:r>
    </w:p>
    <w:p w14:paraId="63FFC58B" w14:textId="77777777" w:rsidR="00ED486A" w:rsidRDefault="00A13F73">
      <w:pPr>
        <w:pStyle w:val="BodyText"/>
        <w:spacing w:before="154"/>
        <w:ind w:left="743" w:right="492"/>
        <w:jc w:val="both"/>
      </w:pPr>
      <w:r>
        <w:t>Any</w:t>
      </w:r>
      <w:r>
        <w:rPr>
          <w:spacing w:val="-2"/>
        </w:rPr>
        <w:t xml:space="preserve"> </w:t>
      </w:r>
      <w:r>
        <w:t>person</w:t>
      </w:r>
      <w:r>
        <w:rPr>
          <w:spacing w:val="-3"/>
        </w:rPr>
        <w:t xml:space="preserve"> </w:t>
      </w:r>
      <w:r>
        <w:t>sent</w:t>
      </w:r>
      <w:r>
        <w:rPr>
          <w:spacing w:val="-3"/>
        </w:rPr>
        <w:t xml:space="preserve"> </w:t>
      </w:r>
      <w:r>
        <w:t>to</w:t>
      </w:r>
      <w:r>
        <w:rPr>
          <w:spacing w:val="-1"/>
        </w:rPr>
        <w:t xml:space="preserve"> </w:t>
      </w:r>
      <w:r>
        <w:t>collect</w:t>
      </w:r>
      <w:r>
        <w:rPr>
          <w:spacing w:val="-1"/>
        </w:rPr>
        <w:t xml:space="preserve"> </w:t>
      </w:r>
      <w:r>
        <w:t>a pupil</w:t>
      </w:r>
      <w:r>
        <w:rPr>
          <w:spacing w:val="-3"/>
        </w:rPr>
        <w:t xml:space="preserve"> </w:t>
      </w:r>
      <w:r>
        <w:t>from</w:t>
      </w:r>
      <w:r>
        <w:rPr>
          <w:spacing w:val="-4"/>
        </w:rPr>
        <w:t xml:space="preserve"> </w:t>
      </w:r>
      <w:r>
        <w:t>school</w:t>
      </w:r>
      <w:r>
        <w:rPr>
          <w:spacing w:val="-4"/>
        </w:rPr>
        <w:t xml:space="preserve"> </w:t>
      </w:r>
      <w:r>
        <w:t>must</w:t>
      </w:r>
      <w:r>
        <w:rPr>
          <w:spacing w:val="-1"/>
        </w:rPr>
        <w:t xml:space="preserve"> </w:t>
      </w:r>
      <w:r>
        <w:t>be</w:t>
      </w:r>
      <w:r>
        <w:rPr>
          <w:spacing w:val="-4"/>
        </w:rPr>
        <w:t xml:space="preserve"> </w:t>
      </w:r>
      <w:r>
        <w:t>over</w:t>
      </w:r>
      <w:r>
        <w:rPr>
          <w:spacing w:val="-1"/>
        </w:rPr>
        <w:t xml:space="preserve"> </w:t>
      </w:r>
      <w:r>
        <w:t>18</w:t>
      </w:r>
      <w:r>
        <w:rPr>
          <w:spacing w:val="-3"/>
        </w:rPr>
        <w:t xml:space="preserve"> </w:t>
      </w:r>
      <w:r>
        <w:t>years</w:t>
      </w:r>
      <w:r>
        <w:rPr>
          <w:spacing w:val="-2"/>
        </w:rPr>
        <w:t xml:space="preserve"> </w:t>
      </w:r>
      <w:r>
        <w:t>old</w:t>
      </w:r>
      <w:r>
        <w:rPr>
          <w:spacing w:val="-1"/>
        </w:rPr>
        <w:t xml:space="preserve"> </w:t>
      </w:r>
      <w:r>
        <w:t>and</w:t>
      </w:r>
      <w:r>
        <w:rPr>
          <w:spacing w:val="-3"/>
        </w:rPr>
        <w:t xml:space="preserve"> </w:t>
      </w:r>
      <w:r>
        <w:t>the parent of the pupil must have given consent. The</w:t>
      </w:r>
      <w:r>
        <w:rPr>
          <w:spacing w:val="-1"/>
        </w:rPr>
        <w:t xml:space="preserve"> </w:t>
      </w:r>
      <w:r>
        <w:t>school may check this</w:t>
      </w:r>
      <w:r>
        <w:rPr>
          <w:spacing w:val="-1"/>
        </w:rPr>
        <w:t xml:space="preserve"> </w:t>
      </w:r>
      <w:r>
        <w:t>consent prior to releasing a pupil.</w:t>
      </w:r>
    </w:p>
    <w:p w14:paraId="664A4554" w14:textId="77777777" w:rsidR="00ED486A" w:rsidRDefault="00ED486A">
      <w:pPr>
        <w:pStyle w:val="BodyText"/>
        <w:spacing w:before="2"/>
      </w:pPr>
    </w:p>
    <w:p w14:paraId="4A529908" w14:textId="720E2617" w:rsidR="00ED486A" w:rsidRDefault="00A13F73">
      <w:pPr>
        <w:pStyle w:val="BodyText"/>
        <w:ind w:left="743" w:right="90"/>
      </w:pPr>
      <w:r>
        <w:t>If parents call in to the office during the school day to make a change to collection arrangements, a recording form is used to ensure the message is taken accurately and</w:t>
      </w:r>
      <w:r>
        <w:rPr>
          <w:spacing w:val="-3"/>
        </w:rPr>
        <w:t xml:space="preserve"> </w:t>
      </w:r>
      <w:r>
        <w:t>messages</w:t>
      </w:r>
      <w:r>
        <w:rPr>
          <w:spacing w:val="-4"/>
        </w:rPr>
        <w:t xml:space="preserve"> </w:t>
      </w:r>
      <w:r>
        <w:t>passed</w:t>
      </w:r>
      <w:r>
        <w:rPr>
          <w:spacing w:val="-3"/>
        </w:rPr>
        <w:t xml:space="preserve"> </w:t>
      </w:r>
      <w:r>
        <w:t>to</w:t>
      </w:r>
      <w:r>
        <w:rPr>
          <w:spacing w:val="-6"/>
        </w:rPr>
        <w:t xml:space="preserve"> </w:t>
      </w:r>
      <w:r>
        <w:t>the</w:t>
      </w:r>
      <w:r>
        <w:rPr>
          <w:spacing w:val="-4"/>
        </w:rPr>
        <w:t xml:space="preserve"> </w:t>
      </w:r>
      <w:r>
        <w:t>adults</w:t>
      </w:r>
      <w:r>
        <w:rPr>
          <w:spacing w:val="-2"/>
        </w:rPr>
        <w:t xml:space="preserve"> </w:t>
      </w:r>
      <w:r>
        <w:t>in</w:t>
      </w:r>
      <w:r>
        <w:rPr>
          <w:spacing w:val="-1"/>
        </w:rPr>
        <w:t xml:space="preserve"> </w:t>
      </w:r>
      <w:r>
        <w:t>class</w:t>
      </w:r>
      <w:r>
        <w:rPr>
          <w:spacing w:val="-3"/>
        </w:rPr>
        <w:t xml:space="preserve"> </w:t>
      </w:r>
      <w:r>
        <w:t>and</w:t>
      </w:r>
      <w:r>
        <w:rPr>
          <w:spacing w:val="-3"/>
        </w:rPr>
        <w:t xml:space="preserve"> </w:t>
      </w:r>
      <w:r>
        <w:t>to</w:t>
      </w:r>
      <w:r>
        <w:rPr>
          <w:spacing w:val="-4"/>
        </w:rPr>
        <w:t xml:space="preserve"> </w:t>
      </w:r>
      <w:r>
        <w:t>staff</w:t>
      </w:r>
      <w:r>
        <w:rPr>
          <w:spacing w:val="-1"/>
        </w:rPr>
        <w:t xml:space="preserve"> </w:t>
      </w:r>
      <w:r>
        <w:t>in</w:t>
      </w:r>
      <w:r>
        <w:rPr>
          <w:spacing w:val="-3"/>
        </w:rPr>
        <w:t xml:space="preserve"> </w:t>
      </w:r>
      <w:r>
        <w:t>the</w:t>
      </w:r>
      <w:r>
        <w:rPr>
          <w:spacing w:val="-4"/>
        </w:rPr>
        <w:t xml:space="preserve"> </w:t>
      </w:r>
      <w:r>
        <w:t>wrap-around</w:t>
      </w:r>
      <w:r>
        <w:rPr>
          <w:spacing w:val="-3"/>
        </w:rPr>
        <w:t xml:space="preserve"> </w:t>
      </w:r>
      <w:r>
        <w:t>care,</w:t>
      </w:r>
      <w:r>
        <w:rPr>
          <w:spacing w:val="-2"/>
        </w:rPr>
        <w:t xml:space="preserve"> </w:t>
      </w:r>
      <w:r>
        <w:t>as necessary. The member of staff who takes the message will sign the form that the correct message has been taken and passed to the relevant adults.</w:t>
      </w:r>
    </w:p>
    <w:p w14:paraId="5DC5A8DD" w14:textId="77777777" w:rsidR="00ED486A" w:rsidRDefault="00A13F73">
      <w:pPr>
        <w:spacing w:before="292"/>
        <w:ind w:left="743"/>
        <w:rPr>
          <w:b/>
          <w:i/>
          <w:sz w:val="24"/>
        </w:rPr>
      </w:pPr>
      <w:r>
        <w:rPr>
          <w:b/>
          <w:i/>
          <w:sz w:val="24"/>
        </w:rPr>
        <w:t>In</w:t>
      </w:r>
      <w:r>
        <w:rPr>
          <w:b/>
          <w:i/>
          <w:spacing w:val="-1"/>
          <w:sz w:val="24"/>
        </w:rPr>
        <w:t xml:space="preserve"> </w:t>
      </w:r>
      <w:r>
        <w:rPr>
          <w:b/>
          <w:i/>
          <w:sz w:val="24"/>
        </w:rPr>
        <w:t>the</w:t>
      </w:r>
      <w:r>
        <w:rPr>
          <w:b/>
          <w:i/>
          <w:spacing w:val="-1"/>
          <w:sz w:val="24"/>
        </w:rPr>
        <w:t xml:space="preserve"> </w:t>
      </w:r>
      <w:r>
        <w:rPr>
          <w:b/>
          <w:i/>
          <w:sz w:val="24"/>
        </w:rPr>
        <w:t>case</w:t>
      </w:r>
      <w:r>
        <w:rPr>
          <w:b/>
          <w:i/>
          <w:spacing w:val="-3"/>
          <w:sz w:val="24"/>
        </w:rPr>
        <w:t xml:space="preserve"> </w:t>
      </w:r>
      <w:r>
        <w:rPr>
          <w:b/>
          <w:i/>
          <w:sz w:val="24"/>
        </w:rPr>
        <w:t>of</w:t>
      </w:r>
      <w:r>
        <w:rPr>
          <w:b/>
          <w:i/>
          <w:spacing w:val="-3"/>
          <w:sz w:val="24"/>
        </w:rPr>
        <w:t xml:space="preserve"> </w:t>
      </w:r>
      <w:r>
        <w:rPr>
          <w:b/>
          <w:i/>
          <w:sz w:val="24"/>
        </w:rPr>
        <w:t>marital</w:t>
      </w:r>
      <w:r>
        <w:rPr>
          <w:b/>
          <w:i/>
          <w:spacing w:val="-1"/>
          <w:sz w:val="24"/>
        </w:rPr>
        <w:t xml:space="preserve"> </w:t>
      </w:r>
      <w:r>
        <w:rPr>
          <w:b/>
          <w:i/>
          <w:sz w:val="24"/>
        </w:rPr>
        <w:t>or</w:t>
      </w:r>
      <w:r>
        <w:rPr>
          <w:b/>
          <w:i/>
          <w:spacing w:val="-6"/>
          <w:sz w:val="24"/>
        </w:rPr>
        <w:t xml:space="preserve"> </w:t>
      </w:r>
      <w:r>
        <w:rPr>
          <w:b/>
          <w:i/>
          <w:sz w:val="24"/>
        </w:rPr>
        <w:t>custody</w:t>
      </w:r>
      <w:r>
        <w:rPr>
          <w:b/>
          <w:i/>
          <w:spacing w:val="-1"/>
          <w:sz w:val="24"/>
        </w:rPr>
        <w:t xml:space="preserve"> </w:t>
      </w:r>
      <w:r>
        <w:rPr>
          <w:b/>
          <w:i/>
          <w:sz w:val="24"/>
        </w:rPr>
        <w:t>disputes,</w:t>
      </w:r>
      <w:r>
        <w:rPr>
          <w:b/>
          <w:i/>
          <w:spacing w:val="-2"/>
          <w:sz w:val="24"/>
        </w:rPr>
        <w:t xml:space="preserve"> </w:t>
      </w:r>
      <w:r>
        <w:rPr>
          <w:b/>
          <w:i/>
          <w:sz w:val="24"/>
        </w:rPr>
        <w:t>unless</w:t>
      </w:r>
      <w:r>
        <w:rPr>
          <w:b/>
          <w:i/>
          <w:spacing w:val="-3"/>
          <w:sz w:val="24"/>
        </w:rPr>
        <w:t xml:space="preserve"> </w:t>
      </w:r>
      <w:r>
        <w:rPr>
          <w:b/>
          <w:i/>
          <w:sz w:val="24"/>
        </w:rPr>
        <w:t>there</w:t>
      </w:r>
      <w:r>
        <w:rPr>
          <w:b/>
          <w:i/>
          <w:spacing w:val="-3"/>
          <w:sz w:val="24"/>
        </w:rPr>
        <w:t xml:space="preserve"> </w:t>
      </w:r>
      <w:r>
        <w:rPr>
          <w:b/>
          <w:i/>
          <w:sz w:val="24"/>
        </w:rPr>
        <w:t>is</w:t>
      </w:r>
      <w:r>
        <w:rPr>
          <w:b/>
          <w:i/>
          <w:spacing w:val="-3"/>
          <w:sz w:val="24"/>
        </w:rPr>
        <w:t xml:space="preserve"> </w:t>
      </w:r>
      <w:r>
        <w:rPr>
          <w:b/>
          <w:i/>
          <w:sz w:val="24"/>
        </w:rPr>
        <w:t>a</w:t>
      </w:r>
      <w:r>
        <w:rPr>
          <w:b/>
          <w:i/>
          <w:spacing w:val="-4"/>
          <w:sz w:val="24"/>
        </w:rPr>
        <w:t xml:space="preserve"> </w:t>
      </w:r>
      <w:r>
        <w:rPr>
          <w:b/>
          <w:i/>
          <w:sz w:val="24"/>
        </w:rPr>
        <w:t>Court</w:t>
      </w:r>
      <w:r>
        <w:rPr>
          <w:b/>
          <w:i/>
          <w:spacing w:val="-3"/>
          <w:sz w:val="24"/>
        </w:rPr>
        <w:t xml:space="preserve"> </w:t>
      </w:r>
      <w:r>
        <w:rPr>
          <w:b/>
          <w:i/>
          <w:sz w:val="24"/>
        </w:rPr>
        <w:t>Order</w:t>
      </w:r>
      <w:r>
        <w:rPr>
          <w:b/>
          <w:i/>
          <w:spacing w:val="-3"/>
          <w:sz w:val="24"/>
        </w:rPr>
        <w:t xml:space="preserve"> </w:t>
      </w:r>
      <w:r>
        <w:rPr>
          <w:b/>
          <w:i/>
          <w:sz w:val="24"/>
        </w:rPr>
        <w:t>in</w:t>
      </w:r>
      <w:r>
        <w:rPr>
          <w:b/>
          <w:i/>
          <w:spacing w:val="-3"/>
          <w:sz w:val="24"/>
        </w:rPr>
        <w:t xml:space="preserve"> </w:t>
      </w:r>
      <w:r>
        <w:rPr>
          <w:b/>
          <w:i/>
          <w:sz w:val="24"/>
        </w:rPr>
        <w:t>place</w:t>
      </w:r>
      <w:r>
        <w:rPr>
          <w:b/>
          <w:i/>
          <w:spacing w:val="-2"/>
          <w:sz w:val="24"/>
        </w:rPr>
        <w:t xml:space="preserve"> </w:t>
      </w:r>
      <w:r>
        <w:rPr>
          <w:b/>
          <w:i/>
          <w:sz w:val="24"/>
        </w:rPr>
        <w:t xml:space="preserve">and school have had sight of this, the school do </w:t>
      </w:r>
      <w:r>
        <w:rPr>
          <w:b/>
          <w:i/>
          <w:sz w:val="24"/>
          <w:u w:val="single"/>
        </w:rPr>
        <w:t>not</w:t>
      </w:r>
      <w:r>
        <w:rPr>
          <w:b/>
          <w:i/>
          <w:sz w:val="24"/>
        </w:rPr>
        <w:t xml:space="preserve"> have the right to prevent a pupil leaving with either parent who has parental rights.</w:t>
      </w:r>
    </w:p>
    <w:p w14:paraId="02EC01C7" w14:textId="77777777" w:rsidR="00ED486A" w:rsidRDefault="00ED486A">
      <w:pPr>
        <w:pStyle w:val="BodyText"/>
        <w:rPr>
          <w:b/>
          <w:i/>
        </w:rPr>
      </w:pPr>
    </w:p>
    <w:p w14:paraId="330CDA74" w14:textId="77777777" w:rsidR="00ED486A" w:rsidRDefault="00A13F73">
      <w:pPr>
        <w:ind w:left="743"/>
        <w:rPr>
          <w:b/>
          <w:i/>
          <w:sz w:val="24"/>
        </w:rPr>
      </w:pPr>
      <w:r>
        <w:rPr>
          <w:b/>
          <w:i/>
          <w:sz w:val="24"/>
        </w:rPr>
        <w:t>In the event of a Court Order, the school will only release the pupil to the parent stated</w:t>
      </w:r>
      <w:r>
        <w:rPr>
          <w:b/>
          <w:i/>
          <w:spacing w:val="-2"/>
          <w:sz w:val="24"/>
        </w:rPr>
        <w:t xml:space="preserve"> </w:t>
      </w:r>
      <w:r>
        <w:rPr>
          <w:b/>
          <w:i/>
          <w:sz w:val="24"/>
        </w:rPr>
        <w:t>at</w:t>
      </w:r>
      <w:r>
        <w:rPr>
          <w:b/>
          <w:i/>
          <w:spacing w:val="-4"/>
          <w:sz w:val="24"/>
        </w:rPr>
        <w:t xml:space="preserve"> </w:t>
      </w:r>
      <w:r>
        <w:rPr>
          <w:b/>
          <w:i/>
          <w:sz w:val="24"/>
        </w:rPr>
        <w:t>that</w:t>
      </w:r>
      <w:r>
        <w:rPr>
          <w:b/>
          <w:i/>
          <w:spacing w:val="-4"/>
          <w:sz w:val="24"/>
        </w:rPr>
        <w:t xml:space="preserve"> </w:t>
      </w:r>
      <w:r>
        <w:rPr>
          <w:b/>
          <w:i/>
          <w:sz w:val="24"/>
        </w:rPr>
        <w:t>time</w:t>
      </w:r>
      <w:r>
        <w:rPr>
          <w:b/>
          <w:i/>
          <w:spacing w:val="-4"/>
          <w:sz w:val="24"/>
        </w:rPr>
        <w:t xml:space="preserve"> </w:t>
      </w:r>
      <w:r>
        <w:rPr>
          <w:b/>
          <w:i/>
          <w:sz w:val="24"/>
        </w:rPr>
        <w:t>in</w:t>
      </w:r>
      <w:r>
        <w:rPr>
          <w:b/>
          <w:i/>
          <w:spacing w:val="-2"/>
          <w:sz w:val="24"/>
        </w:rPr>
        <w:t xml:space="preserve"> </w:t>
      </w:r>
      <w:r>
        <w:rPr>
          <w:b/>
          <w:i/>
          <w:sz w:val="24"/>
        </w:rPr>
        <w:t>the</w:t>
      </w:r>
      <w:r>
        <w:rPr>
          <w:b/>
          <w:i/>
          <w:spacing w:val="-1"/>
          <w:sz w:val="24"/>
        </w:rPr>
        <w:t xml:space="preserve"> </w:t>
      </w:r>
      <w:r>
        <w:rPr>
          <w:b/>
          <w:i/>
          <w:sz w:val="24"/>
        </w:rPr>
        <w:t>Court</w:t>
      </w:r>
      <w:r>
        <w:rPr>
          <w:b/>
          <w:i/>
          <w:spacing w:val="-4"/>
          <w:sz w:val="24"/>
        </w:rPr>
        <w:t xml:space="preserve"> </w:t>
      </w:r>
      <w:r>
        <w:rPr>
          <w:b/>
          <w:i/>
          <w:sz w:val="24"/>
        </w:rPr>
        <w:t>Order,</w:t>
      </w:r>
      <w:r>
        <w:rPr>
          <w:b/>
          <w:i/>
          <w:spacing w:val="-2"/>
          <w:sz w:val="24"/>
        </w:rPr>
        <w:t xml:space="preserve"> </w:t>
      </w:r>
      <w:r>
        <w:rPr>
          <w:b/>
          <w:i/>
          <w:sz w:val="24"/>
        </w:rPr>
        <w:t>unless</w:t>
      </w:r>
      <w:r>
        <w:rPr>
          <w:b/>
          <w:i/>
          <w:spacing w:val="-4"/>
          <w:sz w:val="24"/>
        </w:rPr>
        <w:t xml:space="preserve"> </w:t>
      </w:r>
      <w:r>
        <w:rPr>
          <w:b/>
          <w:i/>
          <w:sz w:val="24"/>
        </w:rPr>
        <w:t>prior</w:t>
      </w:r>
      <w:r>
        <w:rPr>
          <w:b/>
          <w:i/>
          <w:spacing w:val="-3"/>
          <w:sz w:val="24"/>
        </w:rPr>
        <w:t xml:space="preserve"> </w:t>
      </w:r>
      <w:r>
        <w:rPr>
          <w:b/>
          <w:i/>
          <w:sz w:val="24"/>
        </w:rPr>
        <w:t>written</w:t>
      </w:r>
      <w:r>
        <w:rPr>
          <w:b/>
          <w:i/>
          <w:spacing w:val="-2"/>
          <w:sz w:val="24"/>
        </w:rPr>
        <w:t xml:space="preserve"> </w:t>
      </w:r>
      <w:r>
        <w:rPr>
          <w:b/>
          <w:i/>
          <w:sz w:val="24"/>
        </w:rPr>
        <w:t>permission</w:t>
      </w:r>
      <w:r>
        <w:rPr>
          <w:b/>
          <w:i/>
          <w:spacing w:val="-2"/>
          <w:sz w:val="24"/>
        </w:rPr>
        <w:t xml:space="preserve"> </w:t>
      </w:r>
      <w:r>
        <w:rPr>
          <w:b/>
          <w:i/>
          <w:sz w:val="24"/>
        </w:rPr>
        <w:t>is</w:t>
      </w:r>
      <w:r>
        <w:rPr>
          <w:b/>
          <w:i/>
          <w:spacing w:val="-6"/>
          <w:sz w:val="24"/>
        </w:rPr>
        <w:t xml:space="preserve"> </w:t>
      </w:r>
      <w:r>
        <w:rPr>
          <w:b/>
          <w:i/>
          <w:sz w:val="24"/>
        </w:rPr>
        <w:t>granted</w:t>
      </w:r>
      <w:r>
        <w:rPr>
          <w:b/>
          <w:i/>
          <w:spacing w:val="-2"/>
          <w:sz w:val="24"/>
        </w:rPr>
        <w:t xml:space="preserve"> </w:t>
      </w:r>
      <w:r>
        <w:rPr>
          <w:b/>
          <w:i/>
          <w:sz w:val="24"/>
        </w:rPr>
        <w:t>by this parent.</w:t>
      </w:r>
    </w:p>
    <w:p w14:paraId="0F255F99" w14:textId="77777777" w:rsidR="00ED486A" w:rsidRDefault="00A13F73">
      <w:pPr>
        <w:spacing w:before="2"/>
        <w:ind w:left="743" w:right="90"/>
        <w:rPr>
          <w:b/>
          <w:i/>
          <w:sz w:val="24"/>
        </w:rPr>
      </w:pPr>
      <w:r>
        <w:rPr>
          <w:b/>
          <w:i/>
          <w:sz w:val="24"/>
        </w:rPr>
        <w:t>If</w:t>
      </w:r>
      <w:r>
        <w:rPr>
          <w:b/>
          <w:i/>
          <w:spacing w:val="-2"/>
          <w:sz w:val="24"/>
        </w:rPr>
        <w:t xml:space="preserve"> </w:t>
      </w:r>
      <w:r>
        <w:rPr>
          <w:b/>
          <w:i/>
          <w:sz w:val="24"/>
        </w:rPr>
        <w:t>a</w:t>
      </w:r>
      <w:r>
        <w:rPr>
          <w:b/>
          <w:i/>
          <w:spacing w:val="-5"/>
          <w:sz w:val="24"/>
        </w:rPr>
        <w:t xml:space="preserve"> </w:t>
      </w:r>
      <w:r>
        <w:rPr>
          <w:b/>
          <w:i/>
          <w:sz w:val="24"/>
        </w:rPr>
        <w:t>parent/carer,</w:t>
      </w:r>
      <w:r>
        <w:rPr>
          <w:b/>
          <w:i/>
          <w:spacing w:val="-5"/>
          <w:sz w:val="24"/>
        </w:rPr>
        <w:t xml:space="preserve"> </w:t>
      </w:r>
      <w:r>
        <w:rPr>
          <w:b/>
          <w:i/>
          <w:sz w:val="24"/>
        </w:rPr>
        <w:t>who</w:t>
      </w:r>
      <w:r>
        <w:rPr>
          <w:b/>
          <w:i/>
          <w:spacing w:val="-4"/>
          <w:sz w:val="24"/>
        </w:rPr>
        <w:t xml:space="preserve"> </w:t>
      </w:r>
      <w:r>
        <w:rPr>
          <w:b/>
          <w:i/>
          <w:sz w:val="24"/>
        </w:rPr>
        <w:t>is</w:t>
      </w:r>
      <w:r>
        <w:rPr>
          <w:b/>
          <w:i/>
          <w:spacing w:val="-6"/>
          <w:sz w:val="24"/>
        </w:rPr>
        <w:t xml:space="preserve"> </w:t>
      </w:r>
      <w:r>
        <w:rPr>
          <w:b/>
          <w:i/>
          <w:sz w:val="24"/>
        </w:rPr>
        <w:t>not</w:t>
      </w:r>
      <w:r>
        <w:rPr>
          <w:b/>
          <w:i/>
          <w:spacing w:val="-4"/>
          <w:sz w:val="24"/>
        </w:rPr>
        <w:t xml:space="preserve"> </w:t>
      </w:r>
      <w:r>
        <w:rPr>
          <w:b/>
          <w:i/>
          <w:sz w:val="24"/>
        </w:rPr>
        <w:t>named</w:t>
      </w:r>
      <w:r>
        <w:rPr>
          <w:b/>
          <w:i/>
          <w:spacing w:val="-3"/>
          <w:sz w:val="24"/>
        </w:rPr>
        <w:t xml:space="preserve"> </w:t>
      </w:r>
      <w:r>
        <w:rPr>
          <w:b/>
          <w:i/>
          <w:sz w:val="24"/>
        </w:rPr>
        <w:t>as</w:t>
      </w:r>
      <w:r>
        <w:rPr>
          <w:b/>
          <w:i/>
          <w:spacing w:val="-5"/>
          <w:sz w:val="24"/>
        </w:rPr>
        <w:t xml:space="preserve"> </w:t>
      </w:r>
      <w:r>
        <w:rPr>
          <w:b/>
          <w:i/>
          <w:sz w:val="24"/>
        </w:rPr>
        <w:t>having</w:t>
      </w:r>
      <w:r>
        <w:rPr>
          <w:b/>
          <w:i/>
          <w:spacing w:val="-2"/>
          <w:sz w:val="24"/>
        </w:rPr>
        <w:t xml:space="preserve"> </w:t>
      </w:r>
      <w:r>
        <w:rPr>
          <w:b/>
          <w:i/>
          <w:sz w:val="24"/>
        </w:rPr>
        <w:t>access/current</w:t>
      </w:r>
      <w:r>
        <w:rPr>
          <w:b/>
          <w:i/>
          <w:spacing w:val="-2"/>
          <w:sz w:val="24"/>
        </w:rPr>
        <w:t xml:space="preserve"> </w:t>
      </w:r>
      <w:r>
        <w:rPr>
          <w:b/>
          <w:i/>
          <w:sz w:val="24"/>
        </w:rPr>
        <w:t>responsibility</w:t>
      </w:r>
      <w:r>
        <w:rPr>
          <w:b/>
          <w:i/>
          <w:spacing w:val="-2"/>
          <w:sz w:val="24"/>
        </w:rPr>
        <w:t xml:space="preserve"> </w:t>
      </w:r>
      <w:r>
        <w:rPr>
          <w:b/>
          <w:i/>
          <w:sz w:val="24"/>
        </w:rPr>
        <w:t>for</w:t>
      </w:r>
      <w:r>
        <w:rPr>
          <w:b/>
          <w:i/>
          <w:spacing w:val="-5"/>
          <w:sz w:val="24"/>
        </w:rPr>
        <w:t xml:space="preserve"> </w:t>
      </w:r>
      <w:r>
        <w:rPr>
          <w:b/>
          <w:i/>
          <w:sz w:val="24"/>
        </w:rPr>
        <w:t xml:space="preserve">the pupil attempts to collect the pupil, the school will not release the pupil and will contact the parent/carer named on the Court Order as having current </w:t>
      </w:r>
      <w:r>
        <w:rPr>
          <w:b/>
          <w:i/>
          <w:spacing w:val="-2"/>
          <w:sz w:val="24"/>
        </w:rPr>
        <w:t>responsibility.</w:t>
      </w:r>
    </w:p>
    <w:p w14:paraId="27D137B1" w14:textId="77777777" w:rsidR="00ED486A" w:rsidRDefault="00A13F73">
      <w:pPr>
        <w:ind w:left="743"/>
        <w:rPr>
          <w:b/>
          <w:i/>
          <w:sz w:val="24"/>
        </w:rPr>
      </w:pPr>
      <w:r>
        <w:rPr>
          <w:b/>
          <w:i/>
          <w:sz w:val="24"/>
        </w:rPr>
        <w:t>If</w:t>
      </w:r>
      <w:r>
        <w:rPr>
          <w:b/>
          <w:i/>
          <w:spacing w:val="-2"/>
          <w:sz w:val="24"/>
        </w:rPr>
        <w:t xml:space="preserve"> </w:t>
      </w:r>
      <w:r>
        <w:rPr>
          <w:b/>
          <w:i/>
          <w:sz w:val="24"/>
        </w:rPr>
        <w:t>the</w:t>
      </w:r>
      <w:r>
        <w:rPr>
          <w:b/>
          <w:i/>
          <w:spacing w:val="-2"/>
          <w:sz w:val="24"/>
        </w:rPr>
        <w:t xml:space="preserve"> </w:t>
      </w:r>
      <w:r>
        <w:rPr>
          <w:b/>
          <w:i/>
          <w:sz w:val="24"/>
        </w:rPr>
        <w:t>attendance</w:t>
      </w:r>
      <w:r>
        <w:rPr>
          <w:b/>
          <w:i/>
          <w:spacing w:val="-3"/>
          <w:sz w:val="24"/>
        </w:rPr>
        <w:t xml:space="preserve"> </w:t>
      </w:r>
      <w:r>
        <w:rPr>
          <w:b/>
          <w:i/>
          <w:sz w:val="24"/>
        </w:rPr>
        <w:t>at</w:t>
      </w:r>
      <w:r>
        <w:rPr>
          <w:b/>
          <w:i/>
          <w:spacing w:val="-4"/>
          <w:sz w:val="24"/>
        </w:rPr>
        <w:t xml:space="preserve"> </w:t>
      </w:r>
      <w:r>
        <w:rPr>
          <w:b/>
          <w:i/>
          <w:sz w:val="24"/>
        </w:rPr>
        <w:t>the</w:t>
      </w:r>
      <w:r>
        <w:rPr>
          <w:b/>
          <w:i/>
          <w:spacing w:val="-7"/>
          <w:sz w:val="24"/>
        </w:rPr>
        <w:t xml:space="preserve"> </w:t>
      </w:r>
      <w:r>
        <w:rPr>
          <w:b/>
          <w:i/>
          <w:sz w:val="24"/>
        </w:rPr>
        <w:t>school</w:t>
      </w:r>
      <w:r>
        <w:rPr>
          <w:b/>
          <w:i/>
          <w:spacing w:val="-1"/>
          <w:sz w:val="24"/>
        </w:rPr>
        <w:t xml:space="preserve"> </w:t>
      </w:r>
      <w:r>
        <w:rPr>
          <w:b/>
          <w:i/>
          <w:sz w:val="24"/>
        </w:rPr>
        <w:t>results</w:t>
      </w:r>
      <w:r>
        <w:rPr>
          <w:b/>
          <w:i/>
          <w:spacing w:val="-5"/>
          <w:sz w:val="24"/>
        </w:rPr>
        <w:t xml:space="preserve"> </w:t>
      </w:r>
      <w:r>
        <w:rPr>
          <w:b/>
          <w:i/>
          <w:sz w:val="24"/>
        </w:rPr>
        <w:t>in</w:t>
      </w:r>
      <w:r>
        <w:rPr>
          <w:b/>
          <w:i/>
          <w:spacing w:val="-2"/>
          <w:sz w:val="24"/>
        </w:rPr>
        <w:t xml:space="preserve"> </w:t>
      </w:r>
      <w:r>
        <w:rPr>
          <w:b/>
          <w:i/>
          <w:sz w:val="24"/>
        </w:rPr>
        <w:t>risk</w:t>
      </w:r>
      <w:r>
        <w:rPr>
          <w:b/>
          <w:i/>
          <w:spacing w:val="-3"/>
          <w:sz w:val="24"/>
        </w:rPr>
        <w:t xml:space="preserve"> </w:t>
      </w:r>
      <w:r>
        <w:rPr>
          <w:b/>
          <w:i/>
          <w:sz w:val="24"/>
        </w:rPr>
        <w:t>to</w:t>
      </w:r>
      <w:r>
        <w:rPr>
          <w:b/>
          <w:i/>
          <w:spacing w:val="-4"/>
          <w:sz w:val="24"/>
        </w:rPr>
        <w:t xml:space="preserve"> </w:t>
      </w:r>
      <w:r>
        <w:rPr>
          <w:b/>
          <w:i/>
          <w:sz w:val="24"/>
        </w:rPr>
        <w:t>adults</w:t>
      </w:r>
      <w:r>
        <w:rPr>
          <w:b/>
          <w:i/>
          <w:spacing w:val="-3"/>
          <w:sz w:val="24"/>
        </w:rPr>
        <w:t xml:space="preserve"> </w:t>
      </w:r>
      <w:r>
        <w:rPr>
          <w:b/>
          <w:i/>
          <w:sz w:val="24"/>
        </w:rPr>
        <w:t>or pupils,</w:t>
      </w:r>
      <w:r>
        <w:rPr>
          <w:b/>
          <w:i/>
          <w:spacing w:val="-4"/>
          <w:sz w:val="24"/>
        </w:rPr>
        <w:t xml:space="preserve"> </w:t>
      </w:r>
      <w:r>
        <w:rPr>
          <w:b/>
          <w:i/>
          <w:sz w:val="24"/>
        </w:rPr>
        <w:t>the</w:t>
      </w:r>
      <w:r>
        <w:rPr>
          <w:b/>
          <w:i/>
          <w:spacing w:val="-4"/>
          <w:sz w:val="24"/>
        </w:rPr>
        <w:t xml:space="preserve"> </w:t>
      </w:r>
      <w:r>
        <w:rPr>
          <w:b/>
          <w:i/>
          <w:sz w:val="24"/>
        </w:rPr>
        <w:t>school</w:t>
      </w:r>
      <w:r>
        <w:rPr>
          <w:b/>
          <w:i/>
          <w:spacing w:val="-3"/>
          <w:sz w:val="24"/>
        </w:rPr>
        <w:t xml:space="preserve"> </w:t>
      </w:r>
      <w:r>
        <w:rPr>
          <w:b/>
          <w:i/>
          <w:sz w:val="24"/>
        </w:rPr>
        <w:t>will contact the police for support.</w:t>
      </w:r>
    </w:p>
    <w:p w14:paraId="2052433D" w14:textId="77777777" w:rsidR="00ED486A" w:rsidRDefault="00A13F73">
      <w:pPr>
        <w:spacing w:before="292"/>
        <w:ind w:left="743"/>
        <w:rPr>
          <w:b/>
          <w:i/>
          <w:sz w:val="24"/>
        </w:rPr>
      </w:pPr>
      <w:r>
        <w:rPr>
          <w:b/>
          <w:i/>
          <w:sz w:val="24"/>
        </w:rPr>
        <w:t>Should</w:t>
      </w:r>
      <w:r>
        <w:rPr>
          <w:b/>
          <w:i/>
          <w:spacing w:val="-4"/>
          <w:sz w:val="24"/>
        </w:rPr>
        <w:t xml:space="preserve"> </w:t>
      </w:r>
      <w:r>
        <w:rPr>
          <w:b/>
          <w:i/>
          <w:sz w:val="24"/>
        </w:rPr>
        <w:t>a</w:t>
      </w:r>
      <w:r>
        <w:rPr>
          <w:b/>
          <w:i/>
          <w:spacing w:val="-2"/>
          <w:sz w:val="24"/>
        </w:rPr>
        <w:t xml:space="preserve"> </w:t>
      </w:r>
      <w:r>
        <w:rPr>
          <w:b/>
          <w:i/>
          <w:sz w:val="24"/>
        </w:rPr>
        <w:t>parent/carer</w:t>
      </w:r>
      <w:r>
        <w:rPr>
          <w:b/>
          <w:i/>
          <w:spacing w:val="-4"/>
          <w:sz w:val="24"/>
        </w:rPr>
        <w:t xml:space="preserve"> </w:t>
      </w:r>
      <w:r>
        <w:rPr>
          <w:b/>
          <w:i/>
          <w:sz w:val="24"/>
        </w:rPr>
        <w:t>come</w:t>
      </w:r>
      <w:r>
        <w:rPr>
          <w:b/>
          <w:i/>
          <w:spacing w:val="-4"/>
          <w:sz w:val="24"/>
        </w:rPr>
        <w:t xml:space="preserve"> </w:t>
      </w:r>
      <w:r>
        <w:rPr>
          <w:b/>
          <w:i/>
          <w:sz w:val="24"/>
        </w:rPr>
        <w:t>to</w:t>
      </w:r>
      <w:r>
        <w:rPr>
          <w:b/>
          <w:i/>
          <w:spacing w:val="-2"/>
          <w:sz w:val="24"/>
        </w:rPr>
        <w:t xml:space="preserve"> </w:t>
      </w:r>
      <w:r>
        <w:rPr>
          <w:b/>
          <w:i/>
          <w:sz w:val="24"/>
        </w:rPr>
        <w:t>collect</w:t>
      </w:r>
      <w:r>
        <w:rPr>
          <w:b/>
          <w:i/>
          <w:spacing w:val="-4"/>
          <w:sz w:val="24"/>
        </w:rPr>
        <w:t xml:space="preserve"> </w:t>
      </w:r>
      <w:r>
        <w:rPr>
          <w:b/>
          <w:i/>
          <w:sz w:val="24"/>
        </w:rPr>
        <w:t>a pupil</w:t>
      </w:r>
      <w:r>
        <w:rPr>
          <w:b/>
          <w:i/>
          <w:spacing w:val="-2"/>
          <w:sz w:val="24"/>
        </w:rPr>
        <w:t xml:space="preserve"> </w:t>
      </w:r>
      <w:r>
        <w:rPr>
          <w:b/>
          <w:i/>
          <w:sz w:val="24"/>
        </w:rPr>
        <w:t>and</w:t>
      </w:r>
      <w:r>
        <w:rPr>
          <w:b/>
          <w:i/>
          <w:spacing w:val="-1"/>
          <w:sz w:val="24"/>
        </w:rPr>
        <w:t xml:space="preserve"> </w:t>
      </w:r>
      <w:r>
        <w:rPr>
          <w:b/>
          <w:i/>
          <w:sz w:val="24"/>
        </w:rPr>
        <w:t>the</w:t>
      </w:r>
      <w:r>
        <w:rPr>
          <w:b/>
          <w:i/>
          <w:spacing w:val="-4"/>
          <w:sz w:val="24"/>
        </w:rPr>
        <w:t xml:space="preserve"> </w:t>
      </w:r>
      <w:r>
        <w:rPr>
          <w:b/>
          <w:i/>
          <w:sz w:val="24"/>
        </w:rPr>
        <w:t>school</w:t>
      </w:r>
      <w:r>
        <w:rPr>
          <w:b/>
          <w:i/>
          <w:spacing w:val="-3"/>
          <w:sz w:val="24"/>
        </w:rPr>
        <w:t xml:space="preserve"> </w:t>
      </w:r>
      <w:r>
        <w:rPr>
          <w:b/>
          <w:i/>
          <w:sz w:val="24"/>
        </w:rPr>
        <w:t>suspect</w:t>
      </w:r>
      <w:r>
        <w:rPr>
          <w:b/>
          <w:i/>
          <w:spacing w:val="-2"/>
          <w:sz w:val="24"/>
        </w:rPr>
        <w:t xml:space="preserve"> </w:t>
      </w:r>
      <w:r>
        <w:rPr>
          <w:b/>
          <w:i/>
          <w:sz w:val="24"/>
        </w:rPr>
        <w:t>that</w:t>
      </w:r>
      <w:r>
        <w:rPr>
          <w:b/>
          <w:i/>
          <w:spacing w:val="-2"/>
          <w:sz w:val="24"/>
        </w:rPr>
        <w:t xml:space="preserve"> </w:t>
      </w:r>
      <w:r>
        <w:rPr>
          <w:b/>
          <w:i/>
          <w:sz w:val="24"/>
        </w:rPr>
        <w:t>they</w:t>
      </w:r>
      <w:r>
        <w:rPr>
          <w:b/>
          <w:i/>
          <w:spacing w:val="-5"/>
          <w:sz w:val="24"/>
        </w:rPr>
        <w:t xml:space="preserve"> </w:t>
      </w:r>
      <w:r>
        <w:rPr>
          <w:b/>
          <w:i/>
          <w:sz w:val="24"/>
        </w:rPr>
        <w:t>may be under the influence of drugs or alcohol, or otherwise unable to care for their child,</w:t>
      </w:r>
      <w:r>
        <w:rPr>
          <w:b/>
          <w:i/>
          <w:spacing w:val="-3"/>
          <w:sz w:val="24"/>
        </w:rPr>
        <w:t xml:space="preserve"> </w:t>
      </w:r>
      <w:r>
        <w:rPr>
          <w:b/>
          <w:i/>
          <w:sz w:val="24"/>
        </w:rPr>
        <w:t>we</w:t>
      </w:r>
      <w:r>
        <w:rPr>
          <w:b/>
          <w:i/>
          <w:spacing w:val="-4"/>
          <w:sz w:val="24"/>
        </w:rPr>
        <w:t xml:space="preserve"> </w:t>
      </w:r>
      <w:r>
        <w:rPr>
          <w:b/>
          <w:i/>
          <w:sz w:val="24"/>
        </w:rPr>
        <w:t>will</w:t>
      </w:r>
      <w:r>
        <w:rPr>
          <w:b/>
          <w:i/>
          <w:spacing w:val="-3"/>
          <w:sz w:val="24"/>
        </w:rPr>
        <w:t xml:space="preserve"> </w:t>
      </w:r>
      <w:r>
        <w:rPr>
          <w:b/>
          <w:i/>
          <w:sz w:val="24"/>
        </w:rPr>
        <w:t>detain</w:t>
      </w:r>
      <w:r>
        <w:rPr>
          <w:b/>
          <w:i/>
          <w:spacing w:val="-3"/>
          <w:sz w:val="24"/>
        </w:rPr>
        <w:t xml:space="preserve"> </w:t>
      </w:r>
      <w:r>
        <w:rPr>
          <w:b/>
          <w:i/>
          <w:sz w:val="24"/>
        </w:rPr>
        <w:t>the</w:t>
      </w:r>
      <w:r>
        <w:rPr>
          <w:b/>
          <w:i/>
          <w:spacing w:val="-1"/>
          <w:sz w:val="24"/>
        </w:rPr>
        <w:t xml:space="preserve"> </w:t>
      </w:r>
      <w:r>
        <w:rPr>
          <w:b/>
          <w:i/>
          <w:sz w:val="24"/>
        </w:rPr>
        <w:t>pupil and</w:t>
      </w:r>
      <w:r>
        <w:rPr>
          <w:b/>
          <w:i/>
          <w:spacing w:val="-1"/>
          <w:sz w:val="24"/>
        </w:rPr>
        <w:t xml:space="preserve"> </w:t>
      </w:r>
      <w:r>
        <w:rPr>
          <w:b/>
          <w:i/>
          <w:sz w:val="24"/>
        </w:rPr>
        <w:t>attempt</w:t>
      </w:r>
      <w:r>
        <w:rPr>
          <w:b/>
          <w:i/>
          <w:spacing w:val="-3"/>
          <w:sz w:val="24"/>
        </w:rPr>
        <w:t xml:space="preserve"> </w:t>
      </w:r>
      <w:r>
        <w:rPr>
          <w:b/>
          <w:i/>
          <w:sz w:val="24"/>
        </w:rPr>
        <w:t>to</w:t>
      </w:r>
      <w:r>
        <w:rPr>
          <w:b/>
          <w:i/>
          <w:spacing w:val="-1"/>
          <w:sz w:val="24"/>
        </w:rPr>
        <w:t xml:space="preserve"> </w:t>
      </w:r>
      <w:r>
        <w:rPr>
          <w:b/>
          <w:i/>
          <w:sz w:val="24"/>
        </w:rPr>
        <w:t>contact</w:t>
      </w:r>
      <w:r>
        <w:rPr>
          <w:b/>
          <w:i/>
          <w:spacing w:val="-3"/>
          <w:sz w:val="24"/>
        </w:rPr>
        <w:t xml:space="preserve"> </w:t>
      </w:r>
      <w:r>
        <w:rPr>
          <w:b/>
          <w:i/>
          <w:sz w:val="24"/>
        </w:rPr>
        <w:t>another</w:t>
      </w:r>
      <w:r>
        <w:rPr>
          <w:b/>
          <w:i/>
          <w:spacing w:val="-2"/>
          <w:sz w:val="24"/>
        </w:rPr>
        <w:t xml:space="preserve"> </w:t>
      </w:r>
      <w:r>
        <w:rPr>
          <w:b/>
          <w:i/>
          <w:sz w:val="24"/>
        </w:rPr>
        <w:t>carer</w:t>
      </w:r>
      <w:r>
        <w:rPr>
          <w:b/>
          <w:i/>
          <w:spacing w:val="-3"/>
          <w:sz w:val="24"/>
        </w:rPr>
        <w:t xml:space="preserve"> </w:t>
      </w:r>
      <w:r>
        <w:rPr>
          <w:b/>
          <w:i/>
          <w:sz w:val="24"/>
        </w:rPr>
        <w:t>(e.g.,</w:t>
      </w:r>
      <w:r>
        <w:rPr>
          <w:b/>
          <w:i/>
          <w:spacing w:val="-1"/>
          <w:sz w:val="24"/>
        </w:rPr>
        <w:t xml:space="preserve"> </w:t>
      </w:r>
      <w:r>
        <w:rPr>
          <w:b/>
          <w:i/>
          <w:sz w:val="24"/>
        </w:rPr>
        <w:t>the</w:t>
      </w:r>
      <w:r>
        <w:rPr>
          <w:b/>
          <w:i/>
          <w:spacing w:val="-4"/>
          <w:sz w:val="24"/>
        </w:rPr>
        <w:t xml:space="preserve"> </w:t>
      </w:r>
      <w:r>
        <w:rPr>
          <w:b/>
          <w:i/>
          <w:sz w:val="24"/>
        </w:rPr>
        <w:t>other parent or emergency contact) to ask them to come and escort the adult and child home. We may also contact the Social Services Duty Desk and/or the police for advice and support.</w:t>
      </w:r>
    </w:p>
    <w:p w14:paraId="0EEA4F02" w14:textId="77777777" w:rsidR="00ED486A" w:rsidRDefault="00ED486A">
      <w:pPr>
        <w:pStyle w:val="BodyText"/>
        <w:spacing w:before="49"/>
        <w:rPr>
          <w:b/>
          <w:i/>
        </w:rPr>
      </w:pPr>
    </w:p>
    <w:p w14:paraId="31144C8E" w14:textId="77777777" w:rsidR="00927852" w:rsidRDefault="00927852">
      <w:pPr>
        <w:pStyle w:val="BodyText"/>
        <w:spacing w:before="49"/>
        <w:rPr>
          <w:b/>
          <w:i/>
        </w:rPr>
      </w:pPr>
    </w:p>
    <w:p w14:paraId="4135679B" w14:textId="77777777" w:rsidR="00927852" w:rsidRDefault="00927852">
      <w:pPr>
        <w:pStyle w:val="BodyText"/>
        <w:spacing w:before="49"/>
        <w:rPr>
          <w:b/>
          <w:i/>
        </w:rPr>
      </w:pPr>
    </w:p>
    <w:p w14:paraId="4DE5BD04" w14:textId="77777777" w:rsidR="00ED486A" w:rsidRDefault="00A13F73">
      <w:pPr>
        <w:pStyle w:val="Heading2"/>
        <w:spacing w:before="1"/>
        <w:rPr>
          <w:u w:val="none"/>
        </w:rPr>
      </w:pPr>
      <w:r>
        <w:rPr>
          <w:spacing w:val="-2"/>
        </w:rPr>
        <w:lastRenderedPageBreak/>
        <w:t>Monitoring</w:t>
      </w:r>
    </w:p>
    <w:p w14:paraId="3A4FD461" w14:textId="3358A53E" w:rsidR="00ED486A" w:rsidRDefault="00A13F73">
      <w:pPr>
        <w:pStyle w:val="BodyText"/>
        <w:spacing w:before="41"/>
        <w:ind w:left="23"/>
      </w:pPr>
      <w:r>
        <w:t>The</w:t>
      </w:r>
      <w:r>
        <w:rPr>
          <w:spacing w:val="-1"/>
        </w:rPr>
        <w:t xml:space="preserve"> </w:t>
      </w:r>
      <w:r>
        <w:t>school</w:t>
      </w:r>
      <w:r>
        <w:rPr>
          <w:spacing w:val="-4"/>
        </w:rPr>
        <w:t xml:space="preserve"> </w:t>
      </w:r>
      <w:r>
        <w:t>will</w:t>
      </w:r>
      <w:r>
        <w:rPr>
          <w:spacing w:val="-4"/>
        </w:rPr>
        <w:t xml:space="preserve"> </w:t>
      </w:r>
      <w:r>
        <w:t>regularly</w:t>
      </w:r>
      <w:r>
        <w:rPr>
          <w:spacing w:val="-5"/>
        </w:rPr>
        <w:t xml:space="preserve"> </w:t>
      </w:r>
      <w:r>
        <w:t>review</w:t>
      </w:r>
      <w:r>
        <w:rPr>
          <w:spacing w:val="-3"/>
        </w:rPr>
        <w:t xml:space="preserve"> </w:t>
      </w:r>
      <w:r>
        <w:t>this</w:t>
      </w:r>
      <w:r>
        <w:rPr>
          <w:spacing w:val="-4"/>
        </w:rPr>
        <w:t xml:space="preserve"> </w:t>
      </w:r>
      <w:r>
        <w:t>protocol,</w:t>
      </w:r>
      <w:r>
        <w:rPr>
          <w:spacing w:val="-3"/>
        </w:rPr>
        <w:t xml:space="preserve"> </w:t>
      </w:r>
      <w:r>
        <w:t>as</w:t>
      </w:r>
      <w:r>
        <w:rPr>
          <w:spacing w:val="-2"/>
        </w:rPr>
        <w:t xml:space="preserve"> </w:t>
      </w:r>
      <w:r>
        <w:t>it</w:t>
      </w:r>
      <w:r>
        <w:rPr>
          <w:spacing w:val="-1"/>
        </w:rPr>
        <w:t xml:space="preserve"> </w:t>
      </w:r>
      <w:r>
        <w:t>does</w:t>
      </w:r>
      <w:r>
        <w:rPr>
          <w:spacing w:val="-2"/>
        </w:rPr>
        <w:t xml:space="preserve"> </w:t>
      </w:r>
      <w:r>
        <w:t>all</w:t>
      </w:r>
      <w:r>
        <w:rPr>
          <w:spacing w:val="-4"/>
        </w:rPr>
        <w:t xml:space="preserve"> </w:t>
      </w:r>
      <w:r>
        <w:t>areas</w:t>
      </w:r>
      <w:r>
        <w:rPr>
          <w:spacing w:val="-4"/>
        </w:rPr>
        <w:t xml:space="preserve"> </w:t>
      </w:r>
      <w:r>
        <w:t>of</w:t>
      </w:r>
      <w:r>
        <w:rPr>
          <w:spacing w:val="-3"/>
        </w:rPr>
        <w:t xml:space="preserve"> </w:t>
      </w:r>
      <w:r>
        <w:t>safeguarding,</w:t>
      </w:r>
      <w:r>
        <w:rPr>
          <w:spacing w:val="-4"/>
        </w:rPr>
        <w:t xml:space="preserve"> </w:t>
      </w:r>
      <w:r>
        <w:t>to</w:t>
      </w:r>
      <w:r>
        <w:rPr>
          <w:spacing w:val="-4"/>
        </w:rPr>
        <w:t xml:space="preserve"> </w:t>
      </w:r>
      <w:r>
        <w:t>ensure the protocol is effective and appropriately implemented. End of day procedures will be monitored by the means of ‘safeguarding walks’ at least once a term.</w:t>
      </w:r>
    </w:p>
    <w:p w14:paraId="2393662E" w14:textId="77777777" w:rsidR="00ED486A" w:rsidRDefault="00ED486A">
      <w:pPr>
        <w:pStyle w:val="BodyText"/>
      </w:pPr>
    </w:p>
    <w:p w14:paraId="68C3C8F4" w14:textId="77777777" w:rsidR="00ED486A" w:rsidRDefault="00ED486A">
      <w:pPr>
        <w:pStyle w:val="BodyText"/>
        <w:spacing w:before="98"/>
      </w:pPr>
    </w:p>
    <w:p w14:paraId="3A01151A" w14:textId="77777777" w:rsidR="00ED486A" w:rsidRDefault="00A13F73">
      <w:pPr>
        <w:pStyle w:val="Heading2"/>
        <w:rPr>
          <w:u w:val="none"/>
        </w:rPr>
      </w:pPr>
      <w:r>
        <w:t>Late</w:t>
      </w:r>
      <w:r>
        <w:rPr>
          <w:spacing w:val="-4"/>
        </w:rPr>
        <w:t xml:space="preserve"> </w:t>
      </w:r>
      <w:r>
        <w:t>Collection</w:t>
      </w:r>
      <w:r>
        <w:rPr>
          <w:spacing w:val="-4"/>
        </w:rPr>
        <w:t xml:space="preserve"> </w:t>
      </w:r>
      <w:r>
        <w:t>or</w:t>
      </w:r>
      <w:r>
        <w:rPr>
          <w:spacing w:val="-4"/>
        </w:rPr>
        <w:t xml:space="preserve"> </w:t>
      </w:r>
      <w:r>
        <w:t>Non</w:t>
      </w:r>
      <w:r>
        <w:rPr>
          <w:spacing w:val="-3"/>
        </w:rPr>
        <w:t xml:space="preserve"> </w:t>
      </w:r>
      <w:r>
        <w:rPr>
          <w:spacing w:val="-2"/>
        </w:rPr>
        <w:t>collection</w:t>
      </w:r>
    </w:p>
    <w:p w14:paraId="569365D4" w14:textId="77777777" w:rsidR="00ED486A" w:rsidRDefault="00ED486A">
      <w:pPr>
        <w:pStyle w:val="BodyText"/>
        <w:spacing w:before="49"/>
        <w:rPr>
          <w:b/>
        </w:rPr>
      </w:pPr>
    </w:p>
    <w:p w14:paraId="6FB6589E" w14:textId="77777777" w:rsidR="00ED486A" w:rsidRDefault="00A13F73">
      <w:pPr>
        <w:pStyle w:val="BodyText"/>
        <w:ind w:left="23"/>
      </w:pPr>
      <w:r>
        <w:t>It is the responsibility of all parents/carers to arrive in good time to collect their child. If a parent/carer/representative</w:t>
      </w:r>
      <w:r>
        <w:rPr>
          <w:spacing w:val="-3"/>
        </w:rPr>
        <w:t xml:space="preserve"> </w:t>
      </w:r>
      <w:r>
        <w:t>has</w:t>
      </w:r>
      <w:r>
        <w:rPr>
          <w:spacing w:val="-3"/>
        </w:rPr>
        <w:t xml:space="preserve"> </w:t>
      </w:r>
      <w:r>
        <w:t>not</w:t>
      </w:r>
      <w:r>
        <w:rPr>
          <w:spacing w:val="-3"/>
        </w:rPr>
        <w:t xml:space="preserve"> </w:t>
      </w:r>
      <w:r>
        <w:t>arrived</w:t>
      </w:r>
      <w:r>
        <w:rPr>
          <w:spacing w:val="-4"/>
        </w:rPr>
        <w:t xml:space="preserve"> </w:t>
      </w:r>
      <w:r>
        <w:t>after</w:t>
      </w:r>
      <w:r>
        <w:rPr>
          <w:spacing w:val="-4"/>
        </w:rPr>
        <w:t xml:space="preserve"> </w:t>
      </w:r>
      <w:r>
        <w:t>15</w:t>
      </w:r>
      <w:r>
        <w:rPr>
          <w:spacing w:val="-4"/>
        </w:rPr>
        <w:t xml:space="preserve"> </w:t>
      </w:r>
      <w:r>
        <w:t>minutes</w:t>
      </w:r>
      <w:r>
        <w:rPr>
          <w:spacing w:val="-5"/>
        </w:rPr>
        <w:t xml:space="preserve"> </w:t>
      </w:r>
      <w:r>
        <w:t>they</w:t>
      </w:r>
      <w:r>
        <w:rPr>
          <w:spacing w:val="-3"/>
        </w:rPr>
        <w:t xml:space="preserve"> </w:t>
      </w:r>
      <w:r>
        <w:t>are</w:t>
      </w:r>
      <w:r>
        <w:rPr>
          <w:spacing w:val="-4"/>
        </w:rPr>
        <w:t xml:space="preserve"> </w:t>
      </w:r>
      <w:r>
        <w:t>deemed</w:t>
      </w:r>
      <w:r>
        <w:rPr>
          <w:spacing w:val="-1"/>
        </w:rPr>
        <w:t xml:space="preserve"> </w:t>
      </w:r>
      <w:r>
        <w:t>late,</w:t>
      </w:r>
      <w:r>
        <w:rPr>
          <w:spacing w:val="-5"/>
        </w:rPr>
        <w:t xml:space="preserve"> </w:t>
      </w:r>
      <w:r>
        <w:t>and</w:t>
      </w:r>
      <w:r>
        <w:rPr>
          <w:spacing w:val="-2"/>
        </w:rPr>
        <w:t xml:space="preserve"> </w:t>
      </w:r>
      <w:r>
        <w:t>the following procedure takes place:</w:t>
      </w:r>
    </w:p>
    <w:p w14:paraId="4172A719" w14:textId="77777777" w:rsidR="00ED486A" w:rsidRDefault="00A13F73">
      <w:pPr>
        <w:pStyle w:val="ListParagraph"/>
        <w:numPr>
          <w:ilvl w:val="0"/>
          <w:numId w:val="1"/>
        </w:numPr>
        <w:tabs>
          <w:tab w:val="left" w:pos="743"/>
        </w:tabs>
        <w:spacing w:before="291" w:line="242" w:lineRule="auto"/>
        <w:ind w:right="603"/>
        <w:rPr>
          <w:sz w:val="24"/>
        </w:rPr>
      </w:pPr>
      <w:r>
        <w:rPr>
          <w:sz w:val="24"/>
        </w:rPr>
        <w:t>The</w:t>
      </w:r>
      <w:r>
        <w:rPr>
          <w:spacing w:val="-3"/>
          <w:sz w:val="24"/>
        </w:rPr>
        <w:t xml:space="preserve"> </w:t>
      </w:r>
      <w:r>
        <w:rPr>
          <w:sz w:val="24"/>
        </w:rPr>
        <w:t>pupil</w:t>
      </w:r>
      <w:r>
        <w:rPr>
          <w:spacing w:val="-3"/>
          <w:sz w:val="24"/>
        </w:rPr>
        <w:t xml:space="preserve"> </w:t>
      </w:r>
      <w:r>
        <w:rPr>
          <w:sz w:val="24"/>
        </w:rPr>
        <w:t>will</w:t>
      </w:r>
      <w:r>
        <w:rPr>
          <w:spacing w:val="-2"/>
          <w:sz w:val="24"/>
        </w:rPr>
        <w:t xml:space="preserve"> </w:t>
      </w:r>
      <w:r>
        <w:rPr>
          <w:sz w:val="24"/>
        </w:rPr>
        <w:t>continue</w:t>
      </w:r>
      <w:r>
        <w:rPr>
          <w:spacing w:val="-4"/>
          <w:sz w:val="24"/>
        </w:rPr>
        <w:t xml:space="preserve"> </w:t>
      </w:r>
      <w:r>
        <w:rPr>
          <w:sz w:val="24"/>
        </w:rPr>
        <w:t>to</w:t>
      </w:r>
      <w:r>
        <w:rPr>
          <w:spacing w:val="-1"/>
          <w:sz w:val="24"/>
        </w:rPr>
        <w:t xml:space="preserve"> </w:t>
      </w:r>
      <w:r>
        <w:rPr>
          <w:sz w:val="24"/>
        </w:rPr>
        <w:t>be</w:t>
      </w:r>
      <w:r>
        <w:rPr>
          <w:spacing w:val="-4"/>
          <w:sz w:val="24"/>
        </w:rPr>
        <w:t xml:space="preserve"> </w:t>
      </w:r>
      <w:r>
        <w:rPr>
          <w:sz w:val="24"/>
        </w:rPr>
        <w:t>cared</w:t>
      </w:r>
      <w:r>
        <w:rPr>
          <w:spacing w:val="-3"/>
          <w:sz w:val="24"/>
        </w:rPr>
        <w:t xml:space="preserve"> </w:t>
      </w:r>
      <w:r>
        <w:rPr>
          <w:sz w:val="24"/>
        </w:rPr>
        <w:t>for</w:t>
      </w:r>
      <w:r>
        <w:rPr>
          <w:spacing w:val="-1"/>
          <w:sz w:val="24"/>
        </w:rPr>
        <w:t xml:space="preserve"> </w:t>
      </w:r>
      <w:r>
        <w:rPr>
          <w:sz w:val="24"/>
        </w:rPr>
        <w:t>as</w:t>
      </w:r>
      <w:r>
        <w:rPr>
          <w:spacing w:val="-4"/>
          <w:sz w:val="24"/>
        </w:rPr>
        <w:t xml:space="preserve"> </w:t>
      </w:r>
      <w:r>
        <w:rPr>
          <w:sz w:val="24"/>
        </w:rPr>
        <w:t>usual</w:t>
      </w:r>
      <w:r>
        <w:rPr>
          <w:spacing w:val="-4"/>
          <w:sz w:val="24"/>
        </w:rPr>
        <w:t xml:space="preserve"> </w:t>
      </w:r>
      <w:r>
        <w:rPr>
          <w:sz w:val="24"/>
        </w:rPr>
        <w:t>and</w:t>
      </w:r>
      <w:r>
        <w:rPr>
          <w:spacing w:val="-3"/>
          <w:sz w:val="24"/>
        </w:rPr>
        <w:t xml:space="preserve"> </w:t>
      </w:r>
      <w:r>
        <w:rPr>
          <w:sz w:val="24"/>
        </w:rPr>
        <w:t>every</w:t>
      </w:r>
      <w:r>
        <w:rPr>
          <w:spacing w:val="-2"/>
          <w:sz w:val="24"/>
        </w:rPr>
        <w:t xml:space="preserve"> </w:t>
      </w:r>
      <w:r>
        <w:rPr>
          <w:sz w:val="24"/>
        </w:rPr>
        <w:t>effort</w:t>
      </w:r>
      <w:r>
        <w:rPr>
          <w:spacing w:val="-3"/>
          <w:sz w:val="24"/>
        </w:rPr>
        <w:t xml:space="preserve"> </w:t>
      </w:r>
      <w:r>
        <w:rPr>
          <w:sz w:val="24"/>
        </w:rPr>
        <w:t>will</w:t>
      </w:r>
      <w:r>
        <w:rPr>
          <w:spacing w:val="-4"/>
          <w:sz w:val="24"/>
        </w:rPr>
        <w:t xml:space="preserve"> </w:t>
      </w:r>
      <w:r>
        <w:rPr>
          <w:sz w:val="24"/>
        </w:rPr>
        <w:t>be</w:t>
      </w:r>
      <w:r>
        <w:rPr>
          <w:spacing w:val="-3"/>
          <w:sz w:val="24"/>
        </w:rPr>
        <w:t xml:space="preserve"> </w:t>
      </w:r>
      <w:r>
        <w:rPr>
          <w:sz w:val="24"/>
        </w:rPr>
        <w:t>made</w:t>
      </w:r>
      <w:r>
        <w:rPr>
          <w:spacing w:val="-3"/>
          <w:sz w:val="24"/>
        </w:rPr>
        <w:t xml:space="preserve"> </w:t>
      </w:r>
      <w:r>
        <w:rPr>
          <w:sz w:val="24"/>
        </w:rPr>
        <w:t>to make sure the pupil is not upset by the situation.</w:t>
      </w:r>
    </w:p>
    <w:p w14:paraId="6681541B" w14:textId="77777777" w:rsidR="00ED486A" w:rsidRDefault="00A13F73">
      <w:pPr>
        <w:pStyle w:val="ListParagraph"/>
        <w:numPr>
          <w:ilvl w:val="0"/>
          <w:numId w:val="1"/>
        </w:numPr>
        <w:tabs>
          <w:tab w:val="left" w:pos="743"/>
        </w:tabs>
        <w:spacing w:before="289"/>
        <w:rPr>
          <w:sz w:val="24"/>
        </w:rPr>
      </w:pPr>
      <w:r>
        <w:rPr>
          <w:sz w:val="24"/>
        </w:rPr>
        <w:t>The</w:t>
      </w:r>
      <w:r>
        <w:rPr>
          <w:spacing w:val="-1"/>
          <w:sz w:val="24"/>
        </w:rPr>
        <w:t xml:space="preserve"> </w:t>
      </w:r>
      <w:r>
        <w:rPr>
          <w:sz w:val="24"/>
        </w:rPr>
        <w:t>child</w:t>
      </w:r>
      <w:r>
        <w:rPr>
          <w:spacing w:val="-2"/>
          <w:sz w:val="24"/>
        </w:rPr>
        <w:t xml:space="preserve"> </w:t>
      </w:r>
      <w:r>
        <w:rPr>
          <w:sz w:val="24"/>
        </w:rPr>
        <w:t>will</w:t>
      </w:r>
      <w:r>
        <w:rPr>
          <w:spacing w:val="-3"/>
          <w:sz w:val="24"/>
        </w:rPr>
        <w:t xml:space="preserve"> </w:t>
      </w:r>
      <w:r>
        <w:rPr>
          <w:sz w:val="24"/>
        </w:rPr>
        <w:t>be</w:t>
      </w:r>
      <w:r>
        <w:rPr>
          <w:spacing w:val="-3"/>
          <w:sz w:val="24"/>
        </w:rPr>
        <w:t xml:space="preserve"> </w:t>
      </w:r>
      <w:r>
        <w:rPr>
          <w:sz w:val="24"/>
        </w:rPr>
        <w:t>cared</w:t>
      </w:r>
      <w:r>
        <w:rPr>
          <w:spacing w:val="-2"/>
          <w:sz w:val="24"/>
        </w:rPr>
        <w:t xml:space="preserve"> </w:t>
      </w:r>
      <w:r>
        <w:rPr>
          <w:sz w:val="24"/>
        </w:rPr>
        <w:t>for</w:t>
      </w:r>
      <w:r>
        <w:rPr>
          <w:spacing w:val="-1"/>
          <w:sz w:val="24"/>
        </w:rPr>
        <w:t xml:space="preserve"> </w:t>
      </w:r>
      <w:r>
        <w:rPr>
          <w:sz w:val="24"/>
        </w:rPr>
        <w:t>in</w:t>
      </w:r>
      <w:r>
        <w:rPr>
          <w:spacing w:val="-2"/>
          <w:sz w:val="24"/>
        </w:rPr>
        <w:t xml:space="preserve"> </w:t>
      </w:r>
      <w:r>
        <w:rPr>
          <w:sz w:val="24"/>
        </w:rPr>
        <w:t>our</w:t>
      </w:r>
      <w:r>
        <w:rPr>
          <w:spacing w:val="-3"/>
          <w:sz w:val="24"/>
        </w:rPr>
        <w:t xml:space="preserve"> </w:t>
      </w:r>
      <w:r>
        <w:rPr>
          <w:sz w:val="24"/>
        </w:rPr>
        <w:t>wrap-around</w:t>
      </w:r>
      <w:r>
        <w:rPr>
          <w:spacing w:val="1"/>
          <w:sz w:val="24"/>
        </w:rPr>
        <w:t xml:space="preserve"> </w:t>
      </w:r>
      <w:r>
        <w:rPr>
          <w:sz w:val="24"/>
        </w:rPr>
        <w:t xml:space="preserve">care </w:t>
      </w:r>
      <w:r>
        <w:rPr>
          <w:spacing w:val="-2"/>
          <w:sz w:val="24"/>
        </w:rPr>
        <w:t>provision</w:t>
      </w:r>
    </w:p>
    <w:p w14:paraId="0A846A7A" w14:textId="77777777" w:rsidR="00ED486A" w:rsidRDefault="00A13F73">
      <w:pPr>
        <w:pStyle w:val="ListParagraph"/>
        <w:numPr>
          <w:ilvl w:val="0"/>
          <w:numId w:val="1"/>
        </w:numPr>
        <w:tabs>
          <w:tab w:val="left" w:pos="743"/>
        </w:tabs>
        <w:spacing w:before="292" w:line="242" w:lineRule="auto"/>
        <w:ind w:right="28"/>
        <w:rPr>
          <w:sz w:val="24"/>
        </w:rPr>
      </w:pPr>
      <w:r>
        <w:rPr>
          <w:sz w:val="24"/>
        </w:rPr>
        <w:t>A</w:t>
      </w:r>
      <w:r>
        <w:rPr>
          <w:spacing w:val="-1"/>
          <w:sz w:val="24"/>
        </w:rPr>
        <w:t xml:space="preserve"> </w:t>
      </w:r>
      <w:r>
        <w:rPr>
          <w:sz w:val="24"/>
        </w:rPr>
        <w:t>member</w:t>
      </w:r>
      <w:r>
        <w:rPr>
          <w:spacing w:val="-1"/>
          <w:sz w:val="24"/>
        </w:rPr>
        <w:t xml:space="preserve"> </w:t>
      </w:r>
      <w:r>
        <w:rPr>
          <w:sz w:val="24"/>
        </w:rPr>
        <w:t>of</w:t>
      </w:r>
      <w:r>
        <w:rPr>
          <w:spacing w:val="-3"/>
          <w:sz w:val="24"/>
        </w:rPr>
        <w:t xml:space="preserve"> </w:t>
      </w:r>
      <w:r>
        <w:rPr>
          <w:sz w:val="24"/>
        </w:rPr>
        <w:t>the</w:t>
      </w:r>
      <w:r>
        <w:rPr>
          <w:spacing w:val="-1"/>
          <w:sz w:val="24"/>
        </w:rPr>
        <w:t xml:space="preserve"> </w:t>
      </w:r>
      <w:r>
        <w:rPr>
          <w:sz w:val="24"/>
        </w:rPr>
        <w:t>SLT</w:t>
      </w:r>
      <w:r>
        <w:rPr>
          <w:spacing w:val="-3"/>
          <w:sz w:val="24"/>
        </w:rPr>
        <w:t xml:space="preserve"> </w:t>
      </w:r>
      <w:r>
        <w:rPr>
          <w:sz w:val="24"/>
        </w:rPr>
        <w:t>will</w:t>
      </w:r>
      <w:r>
        <w:rPr>
          <w:spacing w:val="-4"/>
          <w:sz w:val="24"/>
        </w:rPr>
        <w:t xml:space="preserve"> </w:t>
      </w:r>
      <w:r>
        <w:rPr>
          <w:sz w:val="24"/>
        </w:rPr>
        <w:t>be</w:t>
      </w:r>
      <w:r>
        <w:rPr>
          <w:spacing w:val="-3"/>
          <w:sz w:val="24"/>
        </w:rPr>
        <w:t xml:space="preserve"> </w:t>
      </w:r>
      <w:r>
        <w:rPr>
          <w:sz w:val="24"/>
        </w:rPr>
        <w:t>informed</w:t>
      </w:r>
      <w:r>
        <w:rPr>
          <w:spacing w:val="-3"/>
          <w:sz w:val="24"/>
        </w:rPr>
        <w:t xml:space="preserve"> </w:t>
      </w:r>
      <w:r>
        <w:rPr>
          <w:sz w:val="24"/>
        </w:rPr>
        <w:t>that</w:t>
      </w:r>
      <w:r>
        <w:rPr>
          <w:spacing w:val="-3"/>
          <w:sz w:val="24"/>
        </w:rPr>
        <w:t xml:space="preserve"> </w:t>
      </w:r>
      <w:r>
        <w:rPr>
          <w:sz w:val="24"/>
        </w:rPr>
        <w:t>the</w:t>
      </w:r>
      <w:r>
        <w:rPr>
          <w:spacing w:val="-4"/>
          <w:sz w:val="24"/>
        </w:rPr>
        <w:t xml:space="preserve"> </w:t>
      </w:r>
      <w:r>
        <w:rPr>
          <w:sz w:val="24"/>
        </w:rPr>
        <w:t>child</w:t>
      </w:r>
      <w:r>
        <w:rPr>
          <w:spacing w:val="-1"/>
          <w:sz w:val="24"/>
        </w:rPr>
        <w:t xml:space="preserve"> </w:t>
      </w:r>
      <w:r>
        <w:rPr>
          <w:sz w:val="24"/>
        </w:rPr>
        <w:t>has</w:t>
      </w:r>
      <w:r>
        <w:rPr>
          <w:spacing w:val="-4"/>
          <w:sz w:val="24"/>
        </w:rPr>
        <w:t xml:space="preserve"> </w:t>
      </w:r>
      <w:r>
        <w:rPr>
          <w:sz w:val="24"/>
        </w:rPr>
        <w:t>not</w:t>
      </w:r>
      <w:r>
        <w:rPr>
          <w:spacing w:val="-3"/>
          <w:sz w:val="24"/>
        </w:rPr>
        <w:t xml:space="preserve"> </w:t>
      </w:r>
      <w:r>
        <w:rPr>
          <w:sz w:val="24"/>
        </w:rPr>
        <w:t>been</w:t>
      </w:r>
      <w:r>
        <w:rPr>
          <w:spacing w:val="-1"/>
          <w:sz w:val="24"/>
        </w:rPr>
        <w:t xml:space="preserve"> </w:t>
      </w:r>
      <w:r>
        <w:rPr>
          <w:sz w:val="24"/>
        </w:rPr>
        <w:t>collected,</w:t>
      </w:r>
      <w:r>
        <w:rPr>
          <w:spacing w:val="-2"/>
          <w:sz w:val="24"/>
        </w:rPr>
        <w:t xml:space="preserve"> </w:t>
      </w:r>
      <w:r>
        <w:rPr>
          <w:sz w:val="24"/>
        </w:rPr>
        <w:t>that</w:t>
      </w:r>
      <w:r>
        <w:rPr>
          <w:spacing w:val="-1"/>
          <w:sz w:val="24"/>
        </w:rPr>
        <w:t xml:space="preserve"> </w:t>
      </w:r>
      <w:r>
        <w:rPr>
          <w:sz w:val="24"/>
        </w:rPr>
        <w:t>calls will continue to be made and that the child is in the wrap-around care</w:t>
      </w:r>
    </w:p>
    <w:p w14:paraId="14F5758F" w14:textId="77777777" w:rsidR="00ED486A" w:rsidRDefault="00A13F73">
      <w:pPr>
        <w:pStyle w:val="ListParagraph"/>
        <w:numPr>
          <w:ilvl w:val="0"/>
          <w:numId w:val="1"/>
        </w:numPr>
        <w:tabs>
          <w:tab w:val="left" w:pos="743"/>
        </w:tabs>
        <w:spacing w:before="288"/>
        <w:ind w:right="110"/>
        <w:rPr>
          <w:sz w:val="24"/>
        </w:rPr>
      </w:pPr>
      <w:r>
        <w:rPr>
          <w:sz w:val="24"/>
        </w:rPr>
        <w:t>Attempts will be made to contact the parent on all the given telephone numbers. If this produces no result, the pupil’s designated emergency numbers, including work contacts</w:t>
      </w:r>
      <w:r>
        <w:rPr>
          <w:spacing w:val="-4"/>
          <w:sz w:val="24"/>
        </w:rPr>
        <w:t xml:space="preserve"> </w:t>
      </w:r>
      <w:r>
        <w:rPr>
          <w:sz w:val="24"/>
        </w:rPr>
        <w:t>(if</w:t>
      </w:r>
      <w:r>
        <w:rPr>
          <w:spacing w:val="-2"/>
          <w:sz w:val="24"/>
        </w:rPr>
        <w:t xml:space="preserve"> </w:t>
      </w:r>
      <w:r>
        <w:rPr>
          <w:sz w:val="24"/>
        </w:rPr>
        <w:t>known),</w:t>
      </w:r>
      <w:r>
        <w:rPr>
          <w:spacing w:val="-3"/>
          <w:sz w:val="24"/>
        </w:rPr>
        <w:t xml:space="preserve"> </w:t>
      </w:r>
      <w:r>
        <w:rPr>
          <w:sz w:val="24"/>
        </w:rPr>
        <w:t>will</w:t>
      </w:r>
      <w:r>
        <w:rPr>
          <w:spacing w:val="-4"/>
          <w:sz w:val="24"/>
        </w:rPr>
        <w:t xml:space="preserve"> </w:t>
      </w:r>
      <w:r>
        <w:rPr>
          <w:sz w:val="24"/>
        </w:rPr>
        <w:t>be</w:t>
      </w:r>
      <w:r>
        <w:rPr>
          <w:spacing w:val="-3"/>
          <w:sz w:val="24"/>
        </w:rPr>
        <w:t xml:space="preserve"> </w:t>
      </w:r>
      <w:r>
        <w:rPr>
          <w:sz w:val="24"/>
        </w:rPr>
        <w:t>used</w:t>
      </w:r>
      <w:r>
        <w:rPr>
          <w:spacing w:val="-3"/>
          <w:sz w:val="24"/>
        </w:rPr>
        <w:t xml:space="preserve"> </w:t>
      </w:r>
      <w:r>
        <w:rPr>
          <w:sz w:val="24"/>
        </w:rPr>
        <w:t>to</w:t>
      </w:r>
      <w:r>
        <w:rPr>
          <w:spacing w:val="-4"/>
          <w:sz w:val="24"/>
        </w:rPr>
        <w:t xml:space="preserve"> </w:t>
      </w:r>
      <w:r>
        <w:rPr>
          <w:sz w:val="24"/>
        </w:rPr>
        <w:t>contact</w:t>
      </w:r>
      <w:r>
        <w:rPr>
          <w:spacing w:val="-2"/>
          <w:sz w:val="24"/>
        </w:rPr>
        <w:t xml:space="preserve"> </w:t>
      </w:r>
      <w:r>
        <w:rPr>
          <w:sz w:val="24"/>
        </w:rPr>
        <w:t>a</w:t>
      </w:r>
      <w:r>
        <w:rPr>
          <w:spacing w:val="-4"/>
          <w:sz w:val="24"/>
        </w:rPr>
        <w:t xml:space="preserve"> </w:t>
      </w:r>
      <w:r>
        <w:rPr>
          <w:sz w:val="24"/>
        </w:rPr>
        <w:t>responsible</w:t>
      </w:r>
      <w:r>
        <w:rPr>
          <w:spacing w:val="-2"/>
          <w:sz w:val="24"/>
        </w:rPr>
        <w:t xml:space="preserve"> </w:t>
      </w:r>
      <w:r>
        <w:rPr>
          <w:sz w:val="24"/>
        </w:rPr>
        <w:t>adult.</w:t>
      </w:r>
      <w:r>
        <w:rPr>
          <w:spacing w:val="-3"/>
          <w:sz w:val="24"/>
        </w:rPr>
        <w:t xml:space="preserve"> </w:t>
      </w:r>
      <w:r>
        <w:rPr>
          <w:sz w:val="24"/>
        </w:rPr>
        <w:t>The</w:t>
      </w:r>
      <w:r>
        <w:rPr>
          <w:spacing w:val="-2"/>
          <w:sz w:val="24"/>
        </w:rPr>
        <w:t xml:space="preserve"> </w:t>
      </w:r>
      <w:r>
        <w:rPr>
          <w:sz w:val="24"/>
        </w:rPr>
        <w:t>school</w:t>
      </w:r>
      <w:r>
        <w:rPr>
          <w:spacing w:val="-2"/>
          <w:sz w:val="24"/>
        </w:rPr>
        <w:t xml:space="preserve"> </w:t>
      </w:r>
      <w:r>
        <w:rPr>
          <w:sz w:val="24"/>
        </w:rPr>
        <w:t>may</w:t>
      </w:r>
      <w:r>
        <w:rPr>
          <w:spacing w:val="-3"/>
          <w:sz w:val="24"/>
        </w:rPr>
        <w:t xml:space="preserve"> </w:t>
      </w:r>
      <w:r>
        <w:rPr>
          <w:sz w:val="24"/>
        </w:rPr>
        <w:t>seek to contact education and/or care settings of siblings to establish if they have been collected or have had contact from parents/carers.</w:t>
      </w:r>
    </w:p>
    <w:p w14:paraId="27AB9B02" w14:textId="77777777" w:rsidR="00ED486A" w:rsidRDefault="00A13F73">
      <w:pPr>
        <w:pStyle w:val="ListParagraph"/>
        <w:numPr>
          <w:ilvl w:val="0"/>
          <w:numId w:val="1"/>
        </w:numPr>
        <w:tabs>
          <w:tab w:val="left" w:pos="743"/>
        </w:tabs>
        <w:spacing w:before="292" w:line="242" w:lineRule="auto"/>
        <w:ind w:right="140"/>
        <w:rPr>
          <w:sz w:val="24"/>
        </w:rPr>
      </w:pPr>
      <w:r>
        <w:rPr>
          <w:sz w:val="24"/>
        </w:rPr>
        <w:t>If,</w:t>
      </w:r>
      <w:r>
        <w:rPr>
          <w:spacing w:val="-1"/>
          <w:sz w:val="24"/>
        </w:rPr>
        <w:t xml:space="preserve"> </w:t>
      </w:r>
      <w:r>
        <w:rPr>
          <w:sz w:val="24"/>
        </w:rPr>
        <w:t>after</w:t>
      </w:r>
      <w:r>
        <w:rPr>
          <w:spacing w:val="-3"/>
          <w:sz w:val="24"/>
        </w:rPr>
        <w:t xml:space="preserve"> </w:t>
      </w:r>
      <w:r>
        <w:rPr>
          <w:sz w:val="24"/>
        </w:rPr>
        <w:t>one</w:t>
      </w:r>
      <w:r>
        <w:rPr>
          <w:spacing w:val="-2"/>
          <w:sz w:val="24"/>
        </w:rPr>
        <w:t xml:space="preserve"> </w:t>
      </w:r>
      <w:r>
        <w:rPr>
          <w:sz w:val="24"/>
        </w:rPr>
        <w:t>hour</w:t>
      </w:r>
      <w:r>
        <w:rPr>
          <w:spacing w:val="-4"/>
          <w:sz w:val="24"/>
        </w:rPr>
        <w:t xml:space="preserve"> </w:t>
      </w:r>
      <w:r>
        <w:rPr>
          <w:sz w:val="24"/>
        </w:rPr>
        <w:t>the</w:t>
      </w:r>
      <w:r>
        <w:rPr>
          <w:spacing w:val="-3"/>
          <w:sz w:val="24"/>
        </w:rPr>
        <w:t xml:space="preserve"> </w:t>
      </w:r>
      <w:r>
        <w:rPr>
          <w:sz w:val="24"/>
        </w:rPr>
        <w:t>parent</w:t>
      </w:r>
      <w:r>
        <w:rPr>
          <w:spacing w:val="-3"/>
          <w:sz w:val="24"/>
        </w:rPr>
        <w:t xml:space="preserve"> </w:t>
      </w:r>
      <w:r>
        <w:rPr>
          <w:sz w:val="24"/>
        </w:rPr>
        <w:t>or carer</w:t>
      </w:r>
      <w:r>
        <w:rPr>
          <w:spacing w:val="-3"/>
          <w:sz w:val="24"/>
        </w:rPr>
        <w:t xml:space="preserve"> </w:t>
      </w:r>
      <w:r>
        <w:rPr>
          <w:sz w:val="24"/>
        </w:rPr>
        <w:t>has</w:t>
      </w:r>
      <w:r>
        <w:rPr>
          <w:spacing w:val="-2"/>
          <w:sz w:val="24"/>
        </w:rPr>
        <w:t xml:space="preserve"> </w:t>
      </w:r>
      <w:r>
        <w:rPr>
          <w:sz w:val="24"/>
        </w:rPr>
        <w:t>still</w:t>
      </w:r>
      <w:r>
        <w:rPr>
          <w:spacing w:val="-4"/>
          <w:sz w:val="24"/>
        </w:rPr>
        <w:t xml:space="preserve"> </w:t>
      </w:r>
      <w:r>
        <w:rPr>
          <w:sz w:val="24"/>
        </w:rPr>
        <w:t>not</w:t>
      </w:r>
      <w:r>
        <w:rPr>
          <w:spacing w:val="-2"/>
          <w:sz w:val="24"/>
        </w:rPr>
        <w:t xml:space="preserve"> </w:t>
      </w:r>
      <w:r>
        <w:rPr>
          <w:sz w:val="24"/>
        </w:rPr>
        <w:t>arrived</w:t>
      </w:r>
      <w:r>
        <w:rPr>
          <w:spacing w:val="-1"/>
          <w:sz w:val="24"/>
        </w:rPr>
        <w:t xml:space="preserve"> </w:t>
      </w:r>
      <w:r>
        <w:rPr>
          <w:sz w:val="24"/>
        </w:rPr>
        <w:t>and</w:t>
      </w:r>
      <w:r>
        <w:rPr>
          <w:spacing w:val="-3"/>
          <w:sz w:val="24"/>
        </w:rPr>
        <w:t xml:space="preserve"> </w:t>
      </w:r>
      <w:r>
        <w:rPr>
          <w:sz w:val="24"/>
        </w:rPr>
        <w:t>staff</w:t>
      </w:r>
      <w:r>
        <w:rPr>
          <w:spacing w:val="-3"/>
          <w:sz w:val="24"/>
        </w:rPr>
        <w:t xml:space="preserve"> </w:t>
      </w:r>
      <w:r>
        <w:rPr>
          <w:sz w:val="24"/>
        </w:rPr>
        <w:t>have</w:t>
      </w:r>
      <w:r>
        <w:rPr>
          <w:spacing w:val="-4"/>
          <w:sz w:val="24"/>
        </w:rPr>
        <w:t xml:space="preserve"> </w:t>
      </w:r>
      <w:r>
        <w:rPr>
          <w:sz w:val="24"/>
        </w:rPr>
        <w:t>been</w:t>
      </w:r>
      <w:r>
        <w:rPr>
          <w:spacing w:val="-3"/>
          <w:sz w:val="24"/>
        </w:rPr>
        <w:t xml:space="preserve"> </w:t>
      </w:r>
      <w:r>
        <w:rPr>
          <w:sz w:val="24"/>
        </w:rPr>
        <w:t>unable to make contact with another member of the family or family friend it may be</w:t>
      </w:r>
    </w:p>
    <w:p w14:paraId="7D666E12" w14:textId="77777777" w:rsidR="00ED486A" w:rsidRDefault="00A13F73">
      <w:pPr>
        <w:pStyle w:val="BodyText"/>
        <w:spacing w:line="289" w:lineRule="exact"/>
        <w:ind w:left="743"/>
      </w:pPr>
      <w:r>
        <w:t>necessary</w:t>
      </w:r>
      <w:r>
        <w:rPr>
          <w:spacing w:val="-4"/>
        </w:rPr>
        <w:t xml:space="preserve"> </w:t>
      </w:r>
      <w:r>
        <w:t>to</w:t>
      </w:r>
      <w:r>
        <w:rPr>
          <w:spacing w:val="-1"/>
        </w:rPr>
        <w:t xml:space="preserve"> </w:t>
      </w:r>
      <w:r>
        <w:t>contact</w:t>
      </w:r>
      <w:r>
        <w:rPr>
          <w:spacing w:val="-3"/>
        </w:rPr>
        <w:t xml:space="preserve"> </w:t>
      </w:r>
      <w:r>
        <w:t>Children’s</w:t>
      </w:r>
      <w:r>
        <w:rPr>
          <w:spacing w:val="-4"/>
        </w:rPr>
        <w:t xml:space="preserve"> </w:t>
      </w:r>
      <w:r>
        <w:t>Social</w:t>
      </w:r>
      <w:r>
        <w:rPr>
          <w:spacing w:val="-1"/>
        </w:rPr>
        <w:t xml:space="preserve"> </w:t>
      </w:r>
      <w:r>
        <w:t>Care</w:t>
      </w:r>
      <w:r>
        <w:rPr>
          <w:spacing w:val="-3"/>
        </w:rPr>
        <w:t xml:space="preserve"> </w:t>
      </w:r>
      <w:r>
        <w:t>Services</w:t>
      </w:r>
      <w:r>
        <w:rPr>
          <w:spacing w:val="-1"/>
        </w:rPr>
        <w:t xml:space="preserve"> </w:t>
      </w:r>
      <w:r>
        <w:t>and/or</w:t>
      </w:r>
      <w:r>
        <w:rPr>
          <w:spacing w:val="-3"/>
        </w:rPr>
        <w:t xml:space="preserve"> </w:t>
      </w:r>
      <w:r>
        <w:t>the</w:t>
      </w:r>
      <w:r>
        <w:rPr>
          <w:spacing w:val="-3"/>
        </w:rPr>
        <w:t xml:space="preserve"> </w:t>
      </w:r>
      <w:r>
        <w:t>police</w:t>
      </w:r>
      <w:r>
        <w:rPr>
          <w:spacing w:val="-3"/>
        </w:rPr>
        <w:t xml:space="preserve"> </w:t>
      </w:r>
      <w:r>
        <w:t>and</w:t>
      </w:r>
      <w:r>
        <w:rPr>
          <w:spacing w:val="-5"/>
        </w:rPr>
        <w:t xml:space="preserve"> </w:t>
      </w:r>
      <w:r>
        <w:t xml:space="preserve">take </w:t>
      </w:r>
      <w:r>
        <w:rPr>
          <w:spacing w:val="-2"/>
        </w:rPr>
        <w:t>their</w:t>
      </w:r>
    </w:p>
    <w:p w14:paraId="5D999A47" w14:textId="77777777" w:rsidR="00ED486A" w:rsidRDefault="00A13F73">
      <w:pPr>
        <w:pStyle w:val="BodyText"/>
        <w:ind w:left="743"/>
      </w:pPr>
      <w:r>
        <w:rPr>
          <w:spacing w:val="-2"/>
        </w:rPr>
        <w:t>advice.</w:t>
      </w:r>
    </w:p>
    <w:p w14:paraId="68C08BCE" w14:textId="77777777" w:rsidR="00ED486A" w:rsidRDefault="00ED486A">
      <w:pPr>
        <w:pStyle w:val="BodyText"/>
        <w:sectPr w:rsidR="00ED486A">
          <w:pgSz w:w="11910" w:h="16840"/>
          <w:pgMar w:top="1380" w:right="1417" w:bottom="280" w:left="1417" w:header="720" w:footer="720" w:gutter="0"/>
          <w:cols w:space="720"/>
        </w:sectPr>
      </w:pPr>
    </w:p>
    <w:p w14:paraId="3DC03AE6" w14:textId="6AC7F837" w:rsidR="00ED486A" w:rsidRDefault="00A13F73">
      <w:pPr>
        <w:pStyle w:val="Heading1"/>
        <w:ind w:left="2385" w:right="1314" w:firstLine="238"/>
        <w:rPr>
          <w:u w:val="none"/>
        </w:rPr>
      </w:pPr>
      <w:r>
        <w:lastRenderedPageBreak/>
        <w:t>Before and After School Club</w:t>
      </w:r>
      <w:r>
        <w:rPr>
          <w:u w:val="none"/>
        </w:rPr>
        <w:t xml:space="preserve"> </w:t>
      </w:r>
      <w:r>
        <w:t>Collection</w:t>
      </w:r>
      <w:r>
        <w:rPr>
          <w:spacing w:val="-12"/>
        </w:rPr>
        <w:t xml:space="preserve"> </w:t>
      </w:r>
      <w:r>
        <w:t>and</w:t>
      </w:r>
      <w:r>
        <w:rPr>
          <w:spacing w:val="-11"/>
        </w:rPr>
        <w:t xml:space="preserve"> </w:t>
      </w:r>
      <w:r>
        <w:t>Drop-off</w:t>
      </w:r>
      <w:r>
        <w:rPr>
          <w:spacing w:val="-10"/>
        </w:rPr>
        <w:t xml:space="preserve"> </w:t>
      </w:r>
      <w:r>
        <w:t>Protocol</w:t>
      </w:r>
    </w:p>
    <w:p w14:paraId="12A053F6" w14:textId="77777777" w:rsidR="00ED486A" w:rsidRDefault="00ED486A">
      <w:pPr>
        <w:pStyle w:val="BodyText"/>
        <w:spacing w:before="1"/>
        <w:rPr>
          <w:b/>
        </w:rPr>
      </w:pPr>
    </w:p>
    <w:p w14:paraId="2BC1C602" w14:textId="77777777" w:rsidR="00ED486A" w:rsidRDefault="00A13F73">
      <w:pPr>
        <w:pStyle w:val="Heading3"/>
      </w:pPr>
      <w:r>
        <w:t>Aims</w:t>
      </w:r>
      <w:r>
        <w:rPr>
          <w:spacing w:val="-2"/>
        </w:rPr>
        <w:t xml:space="preserve"> </w:t>
      </w:r>
      <w:r>
        <w:t>of</w:t>
      </w:r>
      <w:r>
        <w:rPr>
          <w:spacing w:val="-1"/>
        </w:rPr>
        <w:t xml:space="preserve"> </w:t>
      </w:r>
      <w:r>
        <w:t>this</w:t>
      </w:r>
      <w:r>
        <w:rPr>
          <w:spacing w:val="-3"/>
        </w:rPr>
        <w:t xml:space="preserve"> </w:t>
      </w:r>
      <w:r>
        <w:rPr>
          <w:spacing w:val="-2"/>
        </w:rPr>
        <w:t>protocol</w:t>
      </w:r>
    </w:p>
    <w:p w14:paraId="43D5F2B3" w14:textId="77777777" w:rsidR="00ED486A" w:rsidRDefault="00ED486A">
      <w:pPr>
        <w:pStyle w:val="BodyText"/>
        <w:rPr>
          <w:b/>
        </w:rPr>
      </w:pPr>
    </w:p>
    <w:p w14:paraId="01CC8ACF" w14:textId="38D88F37" w:rsidR="00ED486A" w:rsidRDefault="00A13F73">
      <w:pPr>
        <w:pStyle w:val="BodyText"/>
        <w:ind w:left="23"/>
      </w:pPr>
      <w:r>
        <w:t>The</w:t>
      </w:r>
      <w:r>
        <w:rPr>
          <w:spacing w:val="-2"/>
        </w:rPr>
        <w:t xml:space="preserve"> </w:t>
      </w:r>
      <w:r>
        <w:t>school</w:t>
      </w:r>
      <w:r>
        <w:rPr>
          <w:spacing w:val="-5"/>
        </w:rPr>
        <w:t xml:space="preserve"> </w:t>
      </w:r>
      <w:r>
        <w:t>recognizes</w:t>
      </w:r>
      <w:r>
        <w:rPr>
          <w:spacing w:val="-5"/>
        </w:rPr>
        <w:t xml:space="preserve"> </w:t>
      </w:r>
      <w:r>
        <w:t>the</w:t>
      </w:r>
      <w:r>
        <w:rPr>
          <w:spacing w:val="-2"/>
        </w:rPr>
        <w:t xml:space="preserve"> </w:t>
      </w:r>
      <w:r>
        <w:t>importance</w:t>
      </w:r>
      <w:r>
        <w:rPr>
          <w:spacing w:val="-2"/>
        </w:rPr>
        <w:t xml:space="preserve"> </w:t>
      </w:r>
      <w:r>
        <w:t>of</w:t>
      </w:r>
      <w:r>
        <w:rPr>
          <w:spacing w:val="-2"/>
        </w:rPr>
        <w:t xml:space="preserve"> </w:t>
      </w:r>
      <w:r>
        <w:t>keeping</w:t>
      </w:r>
      <w:r>
        <w:rPr>
          <w:spacing w:val="-5"/>
        </w:rPr>
        <w:t xml:space="preserve"> </w:t>
      </w:r>
      <w:r>
        <w:t>pupils</w:t>
      </w:r>
      <w:r>
        <w:rPr>
          <w:spacing w:val="-5"/>
        </w:rPr>
        <w:t xml:space="preserve"> </w:t>
      </w:r>
      <w:r>
        <w:t>safe</w:t>
      </w:r>
      <w:r>
        <w:rPr>
          <w:spacing w:val="-5"/>
        </w:rPr>
        <w:t xml:space="preserve"> </w:t>
      </w:r>
      <w:r>
        <w:t>and</w:t>
      </w:r>
      <w:r>
        <w:rPr>
          <w:spacing w:val="-2"/>
        </w:rPr>
        <w:t xml:space="preserve"> </w:t>
      </w:r>
      <w:r>
        <w:t>aims</w:t>
      </w:r>
      <w:r>
        <w:rPr>
          <w:spacing w:val="-5"/>
        </w:rPr>
        <w:t xml:space="preserve"> </w:t>
      </w:r>
      <w:r>
        <w:t>to</w:t>
      </w:r>
      <w:r>
        <w:rPr>
          <w:spacing w:val="-2"/>
        </w:rPr>
        <w:t xml:space="preserve"> </w:t>
      </w:r>
      <w:r>
        <w:t>provide</w:t>
      </w:r>
      <w:r>
        <w:rPr>
          <w:spacing w:val="-2"/>
        </w:rPr>
        <w:t xml:space="preserve"> </w:t>
      </w:r>
      <w:r>
        <w:t>a</w:t>
      </w:r>
      <w:r>
        <w:rPr>
          <w:spacing w:val="-5"/>
        </w:rPr>
        <w:t xml:space="preserve"> </w:t>
      </w:r>
      <w:r>
        <w:t>safe</w:t>
      </w:r>
      <w:r>
        <w:rPr>
          <w:spacing w:val="-2"/>
        </w:rPr>
        <w:t xml:space="preserve"> </w:t>
      </w:r>
      <w:r>
        <w:t>and secure environment and the objective of this policy is to ensure a smooth drop off and collection process to always be in place.</w:t>
      </w:r>
    </w:p>
    <w:p w14:paraId="1EF5C925" w14:textId="77777777" w:rsidR="00ED486A" w:rsidRDefault="00A13F73">
      <w:pPr>
        <w:pStyle w:val="Heading3"/>
        <w:spacing w:before="292"/>
        <w:rPr>
          <w:b w:val="0"/>
        </w:rPr>
      </w:pPr>
      <w:r>
        <w:t>List</w:t>
      </w:r>
      <w:r>
        <w:rPr>
          <w:spacing w:val="-3"/>
        </w:rPr>
        <w:t xml:space="preserve"> </w:t>
      </w:r>
      <w:r>
        <w:t xml:space="preserve">of </w:t>
      </w:r>
      <w:r>
        <w:rPr>
          <w:spacing w:val="-2"/>
        </w:rPr>
        <w:t>attendees</w:t>
      </w:r>
      <w:r>
        <w:rPr>
          <w:b w:val="0"/>
          <w:spacing w:val="-2"/>
        </w:rPr>
        <w:t>:</w:t>
      </w:r>
    </w:p>
    <w:p w14:paraId="56324EC8" w14:textId="77777777" w:rsidR="00ED486A" w:rsidRDefault="00ED486A">
      <w:pPr>
        <w:pStyle w:val="BodyText"/>
        <w:spacing w:before="1"/>
      </w:pPr>
    </w:p>
    <w:p w14:paraId="6305444B" w14:textId="77777777" w:rsidR="00ED486A" w:rsidRDefault="00A13F73">
      <w:pPr>
        <w:pStyle w:val="ListParagraph"/>
        <w:numPr>
          <w:ilvl w:val="0"/>
          <w:numId w:val="1"/>
        </w:numPr>
        <w:tabs>
          <w:tab w:val="left" w:pos="743"/>
        </w:tabs>
        <w:spacing w:line="259" w:lineRule="auto"/>
        <w:ind w:right="126"/>
        <w:rPr>
          <w:sz w:val="24"/>
        </w:rPr>
      </w:pPr>
      <w:r>
        <w:rPr>
          <w:sz w:val="24"/>
        </w:rPr>
        <w:t xml:space="preserve">The Out of School Club will provide the office staff with a </w:t>
      </w:r>
      <w:r>
        <w:rPr>
          <w:sz w:val="24"/>
          <w:u w:val="single"/>
        </w:rPr>
        <w:t>weekly</w:t>
      </w:r>
      <w:r>
        <w:rPr>
          <w:sz w:val="24"/>
        </w:rPr>
        <w:t xml:space="preserve"> updated list of attendees. This will be distributed to teachers.</w:t>
      </w:r>
      <w:r>
        <w:rPr>
          <w:spacing w:val="40"/>
          <w:sz w:val="24"/>
        </w:rPr>
        <w:t xml:space="preserve"> </w:t>
      </w:r>
      <w:r>
        <w:rPr>
          <w:sz w:val="24"/>
        </w:rPr>
        <w:t>Teachers are to tick off the pupils daily</w:t>
      </w:r>
      <w:r>
        <w:rPr>
          <w:spacing w:val="-2"/>
          <w:sz w:val="24"/>
        </w:rPr>
        <w:t xml:space="preserve"> </w:t>
      </w:r>
      <w:r>
        <w:rPr>
          <w:sz w:val="24"/>
        </w:rPr>
        <w:t>who</w:t>
      </w:r>
      <w:r>
        <w:rPr>
          <w:spacing w:val="-3"/>
          <w:sz w:val="24"/>
        </w:rPr>
        <w:t xml:space="preserve"> </w:t>
      </w:r>
      <w:r>
        <w:rPr>
          <w:sz w:val="24"/>
        </w:rPr>
        <w:t>will</w:t>
      </w:r>
      <w:r>
        <w:rPr>
          <w:spacing w:val="-4"/>
          <w:sz w:val="24"/>
        </w:rPr>
        <w:t xml:space="preserve"> </w:t>
      </w:r>
      <w:r>
        <w:rPr>
          <w:sz w:val="24"/>
        </w:rPr>
        <w:t>be</w:t>
      </w:r>
      <w:r>
        <w:rPr>
          <w:spacing w:val="-4"/>
          <w:sz w:val="24"/>
        </w:rPr>
        <w:t xml:space="preserve"> </w:t>
      </w:r>
      <w:r>
        <w:rPr>
          <w:sz w:val="24"/>
        </w:rPr>
        <w:t>attending</w:t>
      </w:r>
      <w:r>
        <w:rPr>
          <w:spacing w:val="-2"/>
          <w:sz w:val="24"/>
        </w:rPr>
        <w:t xml:space="preserve"> </w:t>
      </w:r>
      <w:r>
        <w:rPr>
          <w:sz w:val="24"/>
        </w:rPr>
        <w:t>the</w:t>
      </w:r>
      <w:r>
        <w:rPr>
          <w:spacing w:val="-3"/>
          <w:sz w:val="24"/>
        </w:rPr>
        <w:t xml:space="preserve"> </w:t>
      </w:r>
      <w:r>
        <w:rPr>
          <w:sz w:val="24"/>
        </w:rPr>
        <w:t>provision.</w:t>
      </w:r>
      <w:r>
        <w:rPr>
          <w:spacing w:val="-3"/>
          <w:sz w:val="24"/>
        </w:rPr>
        <w:t xml:space="preserve"> </w:t>
      </w:r>
      <w:r>
        <w:rPr>
          <w:sz w:val="24"/>
        </w:rPr>
        <w:t>The</w:t>
      </w:r>
      <w:r>
        <w:rPr>
          <w:spacing w:val="-3"/>
          <w:sz w:val="24"/>
        </w:rPr>
        <w:t xml:space="preserve"> </w:t>
      </w:r>
      <w:r>
        <w:rPr>
          <w:sz w:val="24"/>
        </w:rPr>
        <w:t>office</w:t>
      </w:r>
      <w:r>
        <w:rPr>
          <w:spacing w:val="-2"/>
          <w:sz w:val="24"/>
        </w:rPr>
        <w:t xml:space="preserve"> </w:t>
      </w:r>
      <w:r>
        <w:rPr>
          <w:sz w:val="24"/>
        </w:rPr>
        <w:t>will</w:t>
      </w:r>
      <w:r>
        <w:rPr>
          <w:spacing w:val="-4"/>
          <w:sz w:val="24"/>
        </w:rPr>
        <w:t xml:space="preserve"> </w:t>
      </w:r>
      <w:r>
        <w:rPr>
          <w:sz w:val="24"/>
        </w:rPr>
        <w:t>provide</w:t>
      </w:r>
      <w:r>
        <w:rPr>
          <w:spacing w:val="-2"/>
          <w:sz w:val="24"/>
        </w:rPr>
        <w:t xml:space="preserve"> </w:t>
      </w:r>
      <w:r>
        <w:rPr>
          <w:sz w:val="24"/>
        </w:rPr>
        <w:t>classes</w:t>
      </w:r>
      <w:r>
        <w:rPr>
          <w:spacing w:val="-4"/>
          <w:sz w:val="24"/>
        </w:rPr>
        <w:t xml:space="preserve"> </w:t>
      </w:r>
      <w:r>
        <w:rPr>
          <w:sz w:val="24"/>
        </w:rPr>
        <w:t>with</w:t>
      </w:r>
      <w:r>
        <w:rPr>
          <w:spacing w:val="-2"/>
          <w:sz w:val="24"/>
        </w:rPr>
        <w:t xml:space="preserve"> </w:t>
      </w:r>
      <w:r>
        <w:rPr>
          <w:sz w:val="24"/>
        </w:rPr>
        <w:t>a</w:t>
      </w:r>
      <w:r>
        <w:rPr>
          <w:spacing w:val="-4"/>
          <w:sz w:val="24"/>
        </w:rPr>
        <w:t xml:space="preserve"> </w:t>
      </w:r>
      <w:r>
        <w:rPr>
          <w:sz w:val="24"/>
        </w:rPr>
        <w:t>list</w:t>
      </w:r>
      <w:r>
        <w:rPr>
          <w:spacing w:val="-3"/>
          <w:sz w:val="24"/>
        </w:rPr>
        <w:t xml:space="preserve"> </w:t>
      </w:r>
      <w:r>
        <w:rPr>
          <w:sz w:val="24"/>
        </w:rPr>
        <w:t>of attendees for other clubs too such as yoga, or football.</w:t>
      </w:r>
    </w:p>
    <w:p w14:paraId="5C19D1D4" w14:textId="77777777" w:rsidR="00ED486A" w:rsidRDefault="00A13F73">
      <w:pPr>
        <w:pStyle w:val="ListParagraph"/>
        <w:numPr>
          <w:ilvl w:val="0"/>
          <w:numId w:val="1"/>
        </w:numPr>
        <w:tabs>
          <w:tab w:val="left" w:pos="743"/>
        </w:tabs>
        <w:spacing w:line="259" w:lineRule="auto"/>
        <w:ind w:right="140"/>
        <w:rPr>
          <w:sz w:val="24"/>
        </w:rPr>
      </w:pPr>
      <w:r>
        <w:rPr>
          <w:sz w:val="24"/>
        </w:rPr>
        <w:t>If there is a change to the previously agreed arrangement, parents/carers must notify</w:t>
      </w:r>
      <w:r>
        <w:rPr>
          <w:spacing w:val="-1"/>
          <w:sz w:val="24"/>
        </w:rPr>
        <w:t xml:space="preserve"> </w:t>
      </w:r>
      <w:r>
        <w:rPr>
          <w:sz w:val="24"/>
        </w:rPr>
        <w:t>the school</w:t>
      </w:r>
      <w:r>
        <w:rPr>
          <w:spacing w:val="-3"/>
          <w:sz w:val="24"/>
        </w:rPr>
        <w:t xml:space="preserve"> </w:t>
      </w:r>
      <w:r>
        <w:rPr>
          <w:sz w:val="24"/>
        </w:rPr>
        <w:t>office</w:t>
      </w:r>
      <w:r>
        <w:rPr>
          <w:spacing w:val="-2"/>
          <w:sz w:val="24"/>
        </w:rPr>
        <w:t xml:space="preserve"> </w:t>
      </w:r>
      <w:r>
        <w:rPr>
          <w:sz w:val="24"/>
        </w:rPr>
        <w:t>by</w:t>
      </w:r>
      <w:r>
        <w:rPr>
          <w:spacing w:val="-1"/>
          <w:sz w:val="24"/>
        </w:rPr>
        <w:t xml:space="preserve"> </w:t>
      </w:r>
      <w:r>
        <w:rPr>
          <w:sz w:val="24"/>
        </w:rPr>
        <w:t>2pm</w:t>
      </w:r>
      <w:r>
        <w:rPr>
          <w:spacing w:val="-1"/>
          <w:sz w:val="24"/>
        </w:rPr>
        <w:t xml:space="preserve"> </w:t>
      </w:r>
      <w:r>
        <w:rPr>
          <w:sz w:val="24"/>
        </w:rPr>
        <w:t>on</w:t>
      </w:r>
      <w:r>
        <w:rPr>
          <w:spacing w:val="-2"/>
          <w:sz w:val="24"/>
        </w:rPr>
        <w:t xml:space="preserve"> </w:t>
      </w:r>
      <w:r>
        <w:rPr>
          <w:sz w:val="24"/>
        </w:rPr>
        <w:t>the</w:t>
      </w:r>
      <w:r>
        <w:rPr>
          <w:spacing w:val="-2"/>
          <w:sz w:val="24"/>
        </w:rPr>
        <w:t xml:space="preserve"> </w:t>
      </w:r>
      <w:r>
        <w:rPr>
          <w:sz w:val="24"/>
        </w:rPr>
        <w:t>day</w:t>
      </w:r>
      <w:r>
        <w:rPr>
          <w:spacing w:val="-1"/>
          <w:sz w:val="24"/>
        </w:rPr>
        <w:t xml:space="preserve"> </w:t>
      </w:r>
      <w:r>
        <w:rPr>
          <w:sz w:val="24"/>
        </w:rPr>
        <w:t>of the</w:t>
      </w:r>
      <w:r>
        <w:rPr>
          <w:spacing w:val="-2"/>
          <w:sz w:val="24"/>
        </w:rPr>
        <w:t xml:space="preserve"> </w:t>
      </w:r>
      <w:r>
        <w:rPr>
          <w:sz w:val="24"/>
        </w:rPr>
        <w:t>change.</w:t>
      </w:r>
      <w:r>
        <w:rPr>
          <w:spacing w:val="-1"/>
          <w:sz w:val="24"/>
        </w:rPr>
        <w:t xml:space="preserve"> </w:t>
      </w:r>
      <w:r>
        <w:rPr>
          <w:sz w:val="24"/>
        </w:rPr>
        <w:t>This</w:t>
      </w:r>
      <w:r>
        <w:rPr>
          <w:spacing w:val="-1"/>
          <w:sz w:val="24"/>
        </w:rPr>
        <w:t xml:space="preserve"> </w:t>
      </w:r>
      <w:r>
        <w:rPr>
          <w:sz w:val="24"/>
        </w:rPr>
        <w:t>change</w:t>
      </w:r>
      <w:r>
        <w:rPr>
          <w:spacing w:val="-3"/>
          <w:sz w:val="24"/>
        </w:rPr>
        <w:t xml:space="preserve"> </w:t>
      </w:r>
      <w:r>
        <w:rPr>
          <w:sz w:val="24"/>
        </w:rPr>
        <w:t>will</w:t>
      </w:r>
      <w:r>
        <w:rPr>
          <w:spacing w:val="-3"/>
          <w:sz w:val="24"/>
        </w:rPr>
        <w:t xml:space="preserve"> </w:t>
      </w:r>
      <w:r>
        <w:rPr>
          <w:sz w:val="24"/>
        </w:rPr>
        <w:t>be shared with</w:t>
      </w:r>
      <w:r>
        <w:rPr>
          <w:spacing w:val="-3"/>
          <w:sz w:val="24"/>
        </w:rPr>
        <w:t xml:space="preserve"> </w:t>
      </w:r>
      <w:r>
        <w:rPr>
          <w:sz w:val="24"/>
        </w:rPr>
        <w:t>class-based</w:t>
      </w:r>
      <w:r>
        <w:rPr>
          <w:spacing w:val="-2"/>
          <w:sz w:val="24"/>
        </w:rPr>
        <w:t xml:space="preserve"> </w:t>
      </w:r>
      <w:r>
        <w:rPr>
          <w:sz w:val="24"/>
        </w:rPr>
        <w:t>staff</w:t>
      </w:r>
      <w:r>
        <w:rPr>
          <w:spacing w:val="-3"/>
          <w:sz w:val="24"/>
        </w:rPr>
        <w:t xml:space="preserve"> </w:t>
      </w:r>
      <w:r>
        <w:rPr>
          <w:sz w:val="24"/>
        </w:rPr>
        <w:t>and</w:t>
      </w:r>
      <w:r>
        <w:rPr>
          <w:spacing w:val="-3"/>
          <w:sz w:val="24"/>
        </w:rPr>
        <w:t xml:space="preserve"> </w:t>
      </w:r>
      <w:r>
        <w:rPr>
          <w:sz w:val="24"/>
        </w:rPr>
        <w:t>the</w:t>
      </w:r>
      <w:r>
        <w:rPr>
          <w:spacing w:val="-3"/>
          <w:sz w:val="24"/>
        </w:rPr>
        <w:t xml:space="preserve"> </w:t>
      </w:r>
      <w:r>
        <w:rPr>
          <w:sz w:val="24"/>
        </w:rPr>
        <w:t>staff</w:t>
      </w:r>
      <w:r>
        <w:rPr>
          <w:spacing w:val="-3"/>
          <w:sz w:val="24"/>
        </w:rPr>
        <w:t xml:space="preserve"> </w:t>
      </w:r>
      <w:r>
        <w:rPr>
          <w:sz w:val="24"/>
        </w:rPr>
        <w:t>running</w:t>
      </w:r>
      <w:r>
        <w:rPr>
          <w:spacing w:val="-6"/>
          <w:sz w:val="24"/>
        </w:rPr>
        <w:t xml:space="preserve"> </w:t>
      </w:r>
      <w:r>
        <w:rPr>
          <w:sz w:val="24"/>
        </w:rPr>
        <w:t>the</w:t>
      </w:r>
      <w:r>
        <w:rPr>
          <w:spacing w:val="-3"/>
          <w:sz w:val="24"/>
        </w:rPr>
        <w:t xml:space="preserve"> </w:t>
      </w:r>
      <w:r>
        <w:rPr>
          <w:sz w:val="24"/>
        </w:rPr>
        <w:t>clubs</w:t>
      </w:r>
      <w:r>
        <w:rPr>
          <w:spacing w:val="-6"/>
          <w:sz w:val="24"/>
        </w:rPr>
        <w:t xml:space="preserve"> </w:t>
      </w:r>
      <w:r>
        <w:rPr>
          <w:sz w:val="24"/>
        </w:rPr>
        <w:t>using</w:t>
      </w:r>
      <w:r>
        <w:rPr>
          <w:spacing w:val="-6"/>
          <w:sz w:val="24"/>
        </w:rPr>
        <w:t xml:space="preserve"> </w:t>
      </w:r>
      <w:r>
        <w:rPr>
          <w:sz w:val="24"/>
        </w:rPr>
        <w:t>the</w:t>
      </w:r>
      <w:r>
        <w:rPr>
          <w:spacing w:val="-3"/>
          <w:sz w:val="24"/>
        </w:rPr>
        <w:t xml:space="preserve"> </w:t>
      </w:r>
      <w:r>
        <w:rPr>
          <w:sz w:val="24"/>
        </w:rPr>
        <w:t>recording</w:t>
      </w:r>
      <w:r>
        <w:rPr>
          <w:spacing w:val="-6"/>
          <w:sz w:val="24"/>
        </w:rPr>
        <w:t xml:space="preserve"> </w:t>
      </w:r>
      <w:r>
        <w:rPr>
          <w:sz w:val="24"/>
        </w:rPr>
        <w:t>form</w:t>
      </w:r>
      <w:r>
        <w:rPr>
          <w:spacing w:val="-4"/>
          <w:sz w:val="24"/>
        </w:rPr>
        <w:t xml:space="preserve"> </w:t>
      </w:r>
      <w:r>
        <w:rPr>
          <w:sz w:val="24"/>
        </w:rPr>
        <w:t>when a parent calls in.</w:t>
      </w:r>
    </w:p>
    <w:p w14:paraId="65939106" w14:textId="77777777" w:rsidR="00ED486A" w:rsidRDefault="00A13F73">
      <w:pPr>
        <w:pStyle w:val="ListParagraph"/>
        <w:numPr>
          <w:ilvl w:val="0"/>
          <w:numId w:val="1"/>
        </w:numPr>
        <w:tabs>
          <w:tab w:val="left" w:pos="743"/>
        </w:tabs>
        <w:spacing w:line="256" w:lineRule="auto"/>
        <w:ind w:right="555"/>
        <w:rPr>
          <w:sz w:val="24"/>
        </w:rPr>
      </w:pPr>
      <w:r>
        <w:rPr>
          <w:sz w:val="24"/>
        </w:rPr>
        <w:t>All</w:t>
      </w:r>
      <w:r>
        <w:rPr>
          <w:spacing w:val="-2"/>
          <w:sz w:val="24"/>
        </w:rPr>
        <w:t xml:space="preserve"> </w:t>
      </w:r>
      <w:r>
        <w:rPr>
          <w:sz w:val="24"/>
        </w:rPr>
        <w:t>clubs</w:t>
      </w:r>
      <w:r>
        <w:rPr>
          <w:spacing w:val="-5"/>
          <w:sz w:val="24"/>
        </w:rPr>
        <w:t xml:space="preserve"> </w:t>
      </w:r>
      <w:r>
        <w:rPr>
          <w:sz w:val="24"/>
        </w:rPr>
        <w:t>will</w:t>
      </w:r>
      <w:r>
        <w:rPr>
          <w:spacing w:val="-5"/>
          <w:sz w:val="24"/>
        </w:rPr>
        <w:t xml:space="preserve"> </w:t>
      </w:r>
      <w:r>
        <w:rPr>
          <w:sz w:val="24"/>
        </w:rPr>
        <w:t>complete</w:t>
      </w:r>
      <w:r>
        <w:rPr>
          <w:spacing w:val="-5"/>
          <w:sz w:val="24"/>
        </w:rPr>
        <w:t xml:space="preserve"> </w:t>
      </w:r>
      <w:r>
        <w:rPr>
          <w:sz w:val="24"/>
        </w:rPr>
        <w:t>their</w:t>
      </w:r>
      <w:r>
        <w:rPr>
          <w:spacing w:val="-2"/>
          <w:sz w:val="24"/>
        </w:rPr>
        <w:t xml:space="preserve"> </w:t>
      </w:r>
      <w:r>
        <w:rPr>
          <w:sz w:val="24"/>
        </w:rPr>
        <w:t>own</w:t>
      </w:r>
      <w:r>
        <w:rPr>
          <w:spacing w:val="-4"/>
          <w:sz w:val="24"/>
        </w:rPr>
        <w:t xml:space="preserve"> </w:t>
      </w:r>
      <w:r>
        <w:rPr>
          <w:sz w:val="24"/>
        </w:rPr>
        <w:t>registers</w:t>
      </w:r>
      <w:r>
        <w:rPr>
          <w:spacing w:val="-3"/>
          <w:sz w:val="24"/>
        </w:rPr>
        <w:t xml:space="preserve"> </w:t>
      </w:r>
      <w:r>
        <w:rPr>
          <w:sz w:val="24"/>
        </w:rPr>
        <w:t>to</w:t>
      </w:r>
      <w:r>
        <w:rPr>
          <w:spacing w:val="-2"/>
          <w:sz w:val="24"/>
        </w:rPr>
        <w:t xml:space="preserve"> </w:t>
      </w:r>
      <w:r>
        <w:rPr>
          <w:sz w:val="24"/>
        </w:rPr>
        <w:t>ensure</w:t>
      </w:r>
      <w:r>
        <w:rPr>
          <w:spacing w:val="-2"/>
          <w:sz w:val="24"/>
        </w:rPr>
        <w:t xml:space="preserve"> </w:t>
      </w:r>
      <w:r>
        <w:rPr>
          <w:sz w:val="24"/>
        </w:rPr>
        <w:t>they</w:t>
      </w:r>
      <w:r>
        <w:rPr>
          <w:spacing w:val="-5"/>
          <w:sz w:val="24"/>
        </w:rPr>
        <w:t xml:space="preserve"> </w:t>
      </w:r>
      <w:r>
        <w:rPr>
          <w:sz w:val="24"/>
        </w:rPr>
        <w:t>have</w:t>
      </w:r>
      <w:r>
        <w:rPr>
          <w:spacing w:val="-5"/>
          <w:sz w:val="24"/>
        </w:rPr>
        <w:t xml:space="preserve"> </w:t>
      </w:r>
      <w:r>
        <w:rPr>
          <w:sz w:val="24"/>
        </w:rPr>
        <w:t>the</w:t>
      </w:r>
      <w:r>
        <w:rPr>
          <w:spacing w:val="-5"/>
          <w:sz w:val="24"/>
        </w:rPr>
        <w:t xml:space="preserve"> </w:t>
      </w:r>
      <w:r>
        <w:rPr>
          <w:sz w:val="24"/>
        </w:rPr>
        <w:t>children</w:t>
      </w:r>
      <w:r>
        <w:rPr>
          <w:spacing w:val="-4"/>
          <w:sz w:val="24"/>
        </w:rPr>
        <w:t xml:space="preserve"> </w:t>
      </w:r>
      <w:r>
        <w:rPr>
          <w:sz w:val="24"/>
        </w:rPr>
        <w:t>they expect and to follow up on any missing children.</w:t>
      </w:r>
    </w:p>
    <w:p w14:paraId="692F794E" w14:textId="77777777" w:rsidR="00ED486A" w:rsidRDefault="00ED486A">
      <w:pPr>
        <w:pStyle w:val="BodyText"/>
        <w:spacing w:before="25"/>
      </w:pPr>
    </w:p>
    <w:p w14:paraId="5D4D9547" w14:textId="77777777" w:rsidR="00ED486A" w:rsidRDefault="00A13F73">
      <w:pPr>
        <w:pStyle w:val="Heading3"/>
        <w:spacing w:before="1"/>
      </w:pPr>
      <w:r>
        <w:t>Drop</w:t>
      </w:r>
      <w:r>
        <w:rPr>
          <w:spacing w:val="-4"/>
        </w:rPr>
        <w:t xml:space="preserve"> off:</w:t>
      </w:r>
    </w:p>
    <w:p w14:paraId="0464ACDF" w14:textId="77777777" w:rsidR="00ED486A" w:rsidRDefault="00ED486A">
      <w:pPr>
        <w:pStyle w:val="BodyText"/>
        <w:spacing w:before="1"/>
        <w:rPr>
          <w:b/>
        </w:rPr>
      </w:pPr>
    </w:p>
    <w:p w14:paraId="2548A5F4" w14:textId="77777777" w:rsidR="00ED486A" w:rsidRDefault="00A13F73">
      <w:pPr>
        <w:pStyle w:val="ListParagraph"/>
        <w:numPr>
          <w:ilvl w:val="0"/>
          <w:numId w:val="1"/>
        </w:numPr>
        <w:tabs>
          <w:tab w:val="left" w:pos="743"/>
        </w:tabs>
        <w:rPr>
          <w:sz w:val="24"/>
        </w:rPr>
      </w:pPr>
      <w:r>
        <w:rPr>
          <w:sz w:val="24"/>
        </w:rPr>
        <w:t>The</w:t>
      </w:r>
      <w:r>
        <w:rPr>
          <w:spacing w:val="-4"/>
          <w:sz w:val="24"/>
        </w:rPr>
        <w:t xml:space="preserve"> </w:t>
      </w:r>
      <w:r>
        <w:rPr>
          <w:sz w:val="24"/>
        </w:rPr>
        <w:t>breakfast</w:t>
      </w:r>
      <w:r>
        <w:rPr>
          <w:spacing w:val="-1"/>
          <w:sz w:val="24"/>
        </w:rPr>
        <w:t xml:space="preserve"> </w:t>
      </w:r>
      <w:r>
        <w:rPr>
          <w:sz w:val="24"/>
        </w:rPr>
        <w:t>club</w:t>
      </w:r>
      <w:r>
        <w:rPr>
          <w:spacing w:val="-2"/>
          <w:sz w:val="24"/>
        </w:rPr>
        <w:t xml:space="preserve"> </w:t>
      </w:r>
      <w:r>
        <w:rPr>
          <w:sz w:val="24"/>
        </w:rPr>
        <w:t>will</w:t>
      </w:r>
      <w:r>
        <w:rPr>
          <w:spacing w:val="-2"/>
          <w:sz w:val="24"/>
        </w:rPr>
        <w:t xml:space="preserve"> </w:t>
      </w:r>
      <w:r>
        <w:rPr>
          <w:sz w:val="24"/>
        </w:rPr>
        <w:t>maintain</w:t>
      </w:r>
      <w:r>
        <w:rPr>
          <w:spacing w:val="-1"/>
          <w:sz w:val="24"/>
        </w:rPr>
        <w:t xml:space="preserve"> </w:t>
      </w:r>
      <w:r>
        <w:rPr>
          <w:sz w:val="24"/>
        </w:rPr>
        <w:t>a</w:t>
      </w:r>
      <w:r>
        <w:rPr>
          <w:spacing w:val="-5"/>
          <w:sz w:val="24"/>
        </w:rPr>
        <w:t xml:space="preserve"> </w:t>
      </w:r>
      <w:r>
        <w:rPr>
          <w:sz w:val="24"/>
        </w:rPr>
        <w:t>register</w:t>
      </w:r>
      <w:r>
        <w:rPr>
          <w:spacing w:val="-1"/>
          <w:sz w:val="24"/>
        </w:rPr>
        <w:t xml:space="preserve"> </w:t>
      </w:r>
      <w:r>
        <w:rPr>
          <w:sz w:val="24"/>
        </w:rPr>
        <w:t>of</w:t>
      </w:r>
      <w:r>
        <w:rPr>
          <w:spacing w:val="-1"/>
          <w:sz w:val="24"/>
        </w:rPr>
        <w:t xml:space="preserve"> </w:t>
      </w:r>
      <w:r>
        <w:rPr>
          <w:spacing w:val="-2"/>
          <w:sz w:val="24"/>
        </w:rPr>
        <w:t>attendees.</w:t>
      </w:r>
    </w:p>
    <w:p w14:paraId="6F134B4B" w14:textId="77777777" w:rsidR="00ED486A" w:rsidRDefault="00A13F73">
      <w:pPr>
        <w:pStyle w:val="ListParagraph"/>
        <w:numPr>
          <w:ilvl w:val="0"/>
          <w:numId w:val="1"/>
        </w:numPr>
        <w:tabs>
          <w:tab w:val="left" w:pos="743"/>
        </w:tabs>
        <w:spacing w:before="23" w:line="256" w:lineRule="auto"/>
        <w:ind w:right="1019"/>
        <w:rPr>
          <w:sz w:val="24"/>
        </w:rPr>
      </w:pPr>
      <w:r>
        <w:rPr>
          <w:sz w:val="24"/>
        </w:rPr>
        <w:t>If</w:t>
      </w:r>
      <w:r>
        <w:rPr>
          <w:spacing w:val="-1"/>
          <w:sz w:val="24"/>
        </w:rPr>
        <w:t xml:space="preserve"> </w:t>
      </w:r>
      <w:r>
        <w:rPr>
          <w:sz w:val="24"/>
        </w:rPr>
        <w:t>they</w:t>
      </w:r>
      <w:r>
        <w:rPr>
          <w:spacing w:val="-2"/>
          <w:sz w:val="24"/>
        </w:rPr>
        <w:t xml:space="preserve"> </w:t>
      </w:r>
      <w:r>
        <w:rPr>
          <w:sz w:val="24"/>
        </w:rPr>
        <w:t>are</w:t>
      </w:r>
      <w:r>
        <w:rPr>
          <w:spacing w:val="-3"/>
          <w:sz w:val="24"/>
        </w:rPr>
        <w:t xml:space="preserve"> </w:t>
      </w:r>
      <w:r>
        <w:rPr>
          <w:sz w:val="24"/>
        </w:rPr>
        <w:t>expecting</w:t>
      </w:r>
      <w:r>
        <w:rPr>
          <w:spacing w:val="-4"/>
          <w:sz w:val="24"/>
        </w:rPr>
        <w:t xml:space="preserve"> </w:t>
      </w:r>
      <w:r>
        <w:rPr>
          <w:sz w:val="24"/>
        </w:rPr>
        <w:t>a</w:t>
      </w:r>
      <w:r>
        <w:rPr>
          <w:spacing w:val="-2"/>
          <w:sz w:val="24"/>
        </w:rPr>
        <w:t xml:space="preserve"> </w:t>
      </w:r>
      <w:r>
        <w:rPr>
          <w:sz w:val="24"/>
        </w:rPr>
        <w:t>pupil,</w:t>
      </w:r>
      <w:r>
        <w:rPr>
          <w:spacing w:val="-4"/>
          <w:sz w:val="24"/>
        </w:rPr>
        <w:t xml:space="preserve"> </w:t>
      </w:r>
      <w:r>
        <w:rPr>
          <w:sz w:val="24"/>
        </w:rPr>
        <w:t>who</w:t>
      </w:r>
      <w:r>
        <w:rPr>
          <w:spacing w:val="-3"/>
          <w:sz w:val="24"/>
        </w:rPr>
        <w:t xml:space="preserve"> </w:t>
      </w:r>
      <w:r>
        <w:rPr>
          <w:sz w:val="24"/>
        </w:rPr>
        <w:t>does</w:t>
      </w:r>
      <w:r>
        <w:rPr>
          <w:spacing w:val="-4"/>
          <w:sz w:val="24"/>
        </w:rPr>
        <w:t xml:space="preserve"> </w:t>
      </w:r>
      <w:r>
        <w:rPr>
          <w:sz w:val="24"/>
        </w:rPr>
        <w:t>not</w:t>
      </w:r>
      <w:r>
        <w:rPr>
          <w:spacing w:val="-1"/>
          <w:sz w:val="24"/>
        </w:rPr>
        <w:t xml:space="preserve"> </w:t>
      </w:r>
      <w:r>
        <w:rPr>
          <w:sz w:val="24"/>
        </w:rPr>
        <w:t>arrive</w:t>
      </w:r>
      <w:r>
        <w:rPr>
          <w:spacing w:val="-3"/>
          <w:sz w:val="24"/>
        </w:rPr>
        <w:t xml:space="preserve"> </w:t>
      </w:r>
      <w:r>
        <w:rPr>
          <w:sz w:val="24"/>
        </w:rPr>
        <w:t>they</w:t>
      </w:r>
      <w:r>
        <w:rPr>
          <w:spacing w:val="-2"/>
          <w:sz w:val="24"/>
        </w:rPr>
        <w:t xml:space="preserve"> </w:t>
      </w:r>
      <w:r>
        <w:rPr>
          <w:sz w:val="24"/>
        </w:rPr>
        <w:t>will</w:t>
      </w:r>
      <w:r>
        <w:rPr>
          <w:spacing w:val="-4"/>
          <w:sz w:val="24"/>
        </w:rPr>
        <w:t xml:space="preserve"> </w:t>
      </w:r>
      <w:r>
        <w:rPr>
          <w:sz w:val="24"/>
        </w:rPr>
        <w:t>follow</w:t>
      </w:r>
      <w:r>
        <w:rPr>
          <w:spacing w:val="-3"/>
          <w:sz w:val="24"/>
        </w:rPr>
        <w:t xml:space="preserve"> </w:t>
      </w:r>
      <w:r>
        <w:rPr>
          <w:sz w:val="24"/>
        </w:rPr>
        <w:t>their</w:t>
      </w:r>
      <w:r>
        <w:rPr>
          <w:spacing w:val="-3"/>
          <w:sz w:val="24"/>
        </w:rPr>
        <w:t xml:space="preserve"> </w:t>
      </w:r>
      <w:r>
        <w:rPr>
          <w:sz w:val="24"/>
        </w:rPr>
        <w:t>own processes and inform the school office at the start of the day.</w:t>
      </w:r>
    </w:p>
    <w:p w14:paraId="523C6B4A" w14:textId="77777777" w:rsidR="00ED486A" w:rsidRDefault="00A13F73">
      <w:pPr>
        <w:pStyle w:val="ListParagraph"/>
        <w:numPr>
          <w:ilvl w:val="0"/>
          <w:numId w:val="1"/>
        </w:numPr>
        <w:tabs>
          <w:tab w:val="left" w:pos="743"/>
        </w:tabs>
        <w:spacing w:before="6" w:line="256" w:lineRule="auto"/>
        <w:ind w:right="50"/>
        <w:rPr>
          <w:sz w:val="24"/>
        </w:rPr>
      </w:pPr>
      <w:r>
        <w:rPr>
          <w:sz w:val="24"/>
        </w:rPr>
        <w:t>Pupils</w:t>
      </w:r>
      <w:r>
        <w:rPr>
          <w:spacing w:val="-4"/>
          <w:sz w:val="24"/>
        </w:rPr>
        <w:t xml:space="preserve"> </w:t>
      </w:r>
      <w:r>
        <w:rPr>
          <w:sz w:val="24"/>
        </w:rPr>
        <w:t>attending</w:t>
      </w:r>
      <w:r>
        <w:rPr>
          <w:spacing w:val="-2"/>
          <w:sz w:val="24"/>
        </w:rPr>
        <w:t xml:space="preserve"> </w:t>
      </w:r>
      <w:r>
        <w:rPr>
          <w:sz w:val="24"/>
        </w:rPr>
        <w:t>the</w:t>
      </w:r>
      <w:r>
        <w:rPr>
          <w:spacing w:val="-3"/>
          <w:sz w:val="24"/>
        </w:rPr>
        <w:t xml:space="preserve"> </w:t>
      </w:r>
      <w:r>
        <w:rPr>
          <w:sz w:val="24"/>
        </w:rPr>
        <w:t>breakfast</w:t>
      </w:r>
      <w:r>
        <w:rPr>
          <w:spacing w:val="-1"/>
          <w:sz w:val="24"/>
        </w:rPr>
        <w:t xml:space="preserve"> </w:t>
      </w:r>
      <w:r>
        <w:rPr>
          <w:sz w:val="24"/>
        </w:rPr>
        <w:t>club will</w:t>
      </w:r>
      <w:r>
        <w:rPr>
          <w:spacing w:val="-2"/>
          <w:sz w:val="24"/>
        </w:rPr>
        <w:t xml:space="preserve"> </w:t>
      </w:r>
      <w:r>
        <w:rPr>
          <w:sz w:val="24"/>
        </w:rPr>
        <w:t>be</w:t>
      </w:r>
      <w:r>
        <w:rPr>
          <w:spacing w:val="-3"/>
          <w:sz w:val="24"/>
        </w:rPr>
        <w:t xml:space="preserve"> </w:t>
      </w:r>
      <w:r>
        <w:rPr>
          <w:sz w:val="24"/>
        </w:rPr>
        <w:t>taken</w:t>
      </w:r>
      <w:r>
        <w:rPr>
          <w:spacing w:val="-3"/>
          <w:sz w:val="24"/>
        </w:rPr>
        <w:t xml:space="preserve"> </w:t>
      </w:r>
      <w:r>
        <w:rPr>
          <w:sz w:val="24"/>
        </w:rPr>
        <w:t>by</w:t>
      </w:r>
      <w:r>
        <w:rPr>
          <w:spacing w:val="-1"/>
          <w:sz w:val="24"/>
        </w:rPr>
        <w:t xml:space="preserve"> </w:t>
      </w:r>
      <w:r>
        <w:rPr>
          <w:sz w:val="24"/>
        </w:rPr>
        <w:t>a</w:t>
      </w:r>
      <w:r>
        <w:rPr>
          <w:spacing w:val="-2"/>
          <w:sz w:val="24"/>
        </w:rPr>
        <w:t xml:space="preserve"> </w:t>
      </w:r>
      <w:r>
        <w:rPr>
          <w:sz w:val="24"/>
        </w:rPr>
        <w:t>club</w:t>
      </w:r>
      <w:r>
        <w:rPr>
          <w:spacing w:val="-2"/>
          <w:sz w:val="24"/>
        </w:rPr>
        <w:t xml:space="preserve"> </w:t>
      </w:r>
      <w:r>
        <w:rPr>
          <w:sz w:val="24"/>
        </w:rPr>
        <w:t>staff</w:t>
      </w:r>
      <w:r>
        <w:rPr>
          <w:spacing w:val="-3"/>
          <w:sz w:val="24"/>
        </w:rPr>
        <w:t xml:space="preserve"> </w:t>
      </w:r>
      <w:r>
        <w:rPr>
          <w:sz w:val="24"/>
        </w:rPr>
        <w:t>member</w:t>
      </w:r>
      <w:r>
        <w:rPr>
          <w:spacing w:val="-3"/>
          <w:sz w:val="24"/>
        </w:rPr>
        <w:t xml:space="preserve"> </w:t>
      </w:r>
      <w:r>
        <w:rPr>
          <w:sz w:val="24"/>
        </w:rPr>
        <w:t>to</w:t>
      </w:r>
      <w:r>
        <w:rPr>
          <w:spacing w:val="-3"/>
          <w:sz w:val="24"/>
        </w:rPr>
        <w:t xml:space="preserve"> </w:t>
      </w:r>
      <w:r>
        <w:rPr>
          <w:sz w:val="24"/>
        </w:rPr>
        <w:t>their</w:t>
      </w:r>
      <w:r>
        <w:rPr>
          <w:spacing w:val="-3"/>
          <w:sz w:val="24"/>
        </w:rPr>
        <w:t xml:space="preserve"> </w:t>
      </w:r>
      <w:r>
        <w:rPr>
          <w:sz w:val="24"/>
        </w:rPr>
        <w:t>class at 8:40am.</w:t>
      </w:r>
    </w:p>
    <w:p w14:paraId="72ECD736" w14:textId="77777777" w:rsidR="00ED486A" w:rsidRDefault="00A13F73">
      <w:pPr>
        <w:pStyle w:val="ListParagraph"/>
        <w:numPr>
          <w:ilvl w:val="0"/>
          <w:numId w:val="1"/>
        </w:numPr>
        <w:tabs>
          <w:tab w:val="left" w:pos="743"/>
        </w:tabs>
        <w:spacing w:before="6" w:line="256" w:lineRule="auto"/>
        <w:ind w:right="665"/>
        <w:rPr>
          <w:sz w:val="24"/>
        </w:rPr>
      </w:pPr>
      <w:r>
        <w:rPr>
          <w:sz w:val="24"/>
        </w:rPr>
        <w:t>The</w:t>
      </w:r>
      <w:r>
        <w:rPr>
          <w:spacing w:val="-2"/>
          <w:sz w:val="24"/>
        </w:rPr>
        <w:t xml:space="preserve"> </w:t>
      </w:r>
      <w:r>
        <w:rPr>
          <w:sz w:val="24"/>
        </w:rPr>
        <w:t>adult</w:t>
      </w:r>
      <w:r>
        <w:rPr>
          <w:spacing w:val="-4"/>
          <w:sz w:val="24"/>
        </w:rPr>
        <w:t xml:space="preserve"> </w:t>
      </w:r>
      <w:r>
        <w:rPr>
          <w:sz w:val="24"/>
        </w:rPr>
        <w:t>will</w:t>
      </w:r>
      <w:r>
        <w:rPr>
          <w:spacing w:val="-3"/>
          <w:sz w:val="24"/>
        </w:rPr>
        <w:t xml:space="preserve"> </w:t>
      </w:r>
      <w:r>
        <w:rPr>
          <w:sz w:val="24"/>
        </w:rPr>
        <w:t>make</w:t>
      </w:r>
      <w:r>
        <w:rPr>
          <w:spacing w:val="-2"/>
          <w:sz w:val="24"/>
        </w:rPr>
        <w:t xml:space="preserve"> </w:t>
      </w:r>
      <w:r>
        <w:rPr>
          <w:sz w:val="24"/>
        </w:rPr>
        <w:t>sure</w:t>
      </w:r>
      <w:r>
        <w:rPr>
          <w:spacing w:val="-7"/>
          <w:sz w:val="24"/>
        </w:rPr>
        <w:t xml:space="preserve"> </w:t>
      </w:r>
      <w:r>
        <w:rPr>
          <w:sz w:val="24"/>
        </w:rPr>
        <w:t>the</w:t>
      </w:r>
      <w:r>
        <w:rPr>
          <w:spacing w:val="-5"/>
          <w:sz w:val="24"/>
        </w:rPr>
        <w:t xml:space="preserve"> </w:t>
      </w:r>
      <w:r>
        <w:rPr>
          <w:sz w:val="24"/>
        </w:rPr>
        <w:t>teacher</w:t>
      </w:r>
      <w:r>
        <w:rPr>
          <w:spacing w:val="-2"/>
          <w:sz w:val="24"/>
        </w:rPr>
        <w:t xml:space="preserve"> </w:t>
      </w:r>
      <w:r>
        <w:rPr>
          <w:sz w:val="24"/>
        </w:rPr>
        <w:t>is</w:t>
      </w:r>
      <w:r>
        <w:rPr>
          <w:spacing w:val="-5"/>
          <w:sz w:val="24"/>
        </w:rPr>
        <w:t xml:space="preserve"> </w:t>
      </w:r>
      <w:r>
        <w:rPr>
          <w:sz w:val="24"/>
        </w:rPr>
        <w:t>present</w:t>
      </w:r>
      <w:r>
        <w:rPr>
          <w:spacing w:val="-2"/>
          <w:sz w:val="24"/>
        </w:rPr>
        <w:t xml:space="preserve"> </w:t>
      </w:r>
      <w:r>
        <w:rPr>
          <w:sz w:val="24"/>
        </w:rPr>
        <w:t>and</w:t>
      </w:r>
      <w:r>
        <w:rPr>
          <w:spacing w:val="-2"/>
          <w:sz w:val="24"/>
        </w:rPr>
        <w:t xml:space="preserve"> </w:t>
      </w:r>
      <w:r>
        <w:rPr>
          <w:sz w:val="24"/>
        </w:rPr>
        <w:t>make</w:t>
      </w:r>
      <w:r>
        <w:rPr>
          <w:spacing w:val="-4"/>
          <w:sz w:val="24"/>
        </w:rPr>
        <w:t xml:space="preserve"> </w:t>
      </w:r>
      <w:r>
        <w:rPr>
          <w:sz w:val="24"/>
        </w:rPr>
        <w:t>them</w:t>
      </w:r>
      <w:r>
        <w:rPr>
          <w:spacing w:val="-3"/>
          <w:sz w:val="24"/>
        </w:rPr>
        <w:t xml:space="preserve"> </w:t>
      </w:r>
      <w:r>
        <w:rPr>
          <w:sz w:val="24"/>
        </w:rPr>
        <w:t>aware</w:t>
      </w:r>
      <w:r>
        <w:rPr>
          <w:spacing w:val="-4"/>
          <w:sz w:val="24"/>
        </w:rPr>
        <w:t xml:space="preserve"> </w:t>
      </w:r>
      <w:r>
        <w:rPr>
          <w:sz w:val="24"/>
        </w:rPr>
        <w:t>they</w:t>
      </w:r>
      <w:r>
        <w:rPr>
          <w:spacing w:val="-3"/>
          <w:sz w:val="24"/>
        </w:rPr>
        <w:t xml:space="preserve"> </w:t>
      </w:r>
      <w:r>
        <w:rPr>
          <w:sz w:val="24"/>
        </w:rPr>
        <w:t>are dropping the pupil.</w:t>
      </w:r>
    </w:p>
    <w:p w14:paraId="030930F3" w14:textId="77777777" w:rsidR="00ED486A" w:rsidRDefault="00ED486A">
      <w:pPr>
        <w:pStyle w:val="BodyText"/>
        <w:spacing w:before="4"/>
      </w:pPr>
    </w:p>
    <w:p w14:paraId="12A79759" w14:textId="77777777" w:rsidR="00ED486A" w:rsidRDefault="00A13F73">
      <w:pPr>
        <w:pStyle w:val="Heading3"/>
      </w:pPr>
      <w:r>
        <w:rPr>
          <w:spacing w:val="-2"/>
        </w:rPr>
        <w:t>Collection:</w:t>
      </w:r>
    </w:p>
    <w:p w14:paraId="4265E63C" w14:textId="77777777" w:rsidR="00ED486A" w:rsidRDefault="00A13F73">
      <w:pPr>
        <w:spacing w:before="293"/>
        <w:ind w:left="23"/>
        <w:rPr>
          <w:i/>
          <w:sz w:val="24"/>
        </w:rPr>
      </w:pPr>
      <w:r>
        <w:rPr>
          <w:i/>
          <w:color w:val="FF0000"/>
          <w:sz w:val="24"/>
        </w:rPr>
        <w:t>Pupils must stay in their classroom and be supervised by their class teacher or teaching assistant until they are collected by an adult from the Out of school Club or the member of staff</w:t>
      </w:r>
      <w:r>
        <w:rPr>
          <w:i/>
          <w:color w:val="FF0000"/>
          <w:spacing w:val="-4"/>
          <w:sz w:val="24"/>
        </w:rPr>
        <w:t xml:space="preserve"> </w:t>
      </w:r>
      <w:r>
        <w:rPr>
          <w:i/>
          <w:color w:val="FF0000"/>
          <w:sz w:val="24"/>
        </w:rPr>
        <w:t>running</w:t>
      </w:r>
      <w:r>
        <w:rPr>
          <w:i/>
          <w:color w:val="FF0000"/>
          <w:spacing w:val="-4"/>
          <w:sz w:val="24"/>
        </w:rPr>
        <w:t xml:space="preserve"> </w:t>
      </w:r>
      <w:r>
        <w:rPr>
          <w:i/>
          <w:color w:val="FF0000"/>
          <w:sz w:val="24"/>
        </w:rPr>
        <w:t>the</w:t>
      </w:r>
      <w:r>
        <w:rPr>
          <w:i/>
          <w:color w:val="FF0000"/>
          <w:spacing w:val="-2"/>
          <w:sz w:val="24"/>
        </w:rPr>
        <w:t xml:space="preserve"> </w:t>
      </w:r>
      <w:r>
        <w:rPr>
          <w:i/>
          <w:color w:val="FF0000"/>
          <w:sz w:val="24"/>
        </w:rPr>
        <w:t>extra-curricular</w:t>
      </w:r>
      <w:r>
        <w:rPr>
          <w:i/>
          <w:color w:val="FF0000"/>
          <w:spacing w:val="-3"/>
          <w:sz w:val="24"/>
        </w:rPr>
        <w:t xml:space="preserve"> </w:t>
      </w:r>
      <w:r>
        <w:rPr>
          <w:i/>
          <w:color w:val="FF0000"/>
          <w:sz w:val="24"/>
        </w:rPr>
        <w:t>club.</w:t>
      </w:r>
      <w:r>
        <w:rPr>
          <w:i/>
          <w:color w:val="FF0000"/>
          <w:spacing w:val="-4"/>
          <w:sz w:val="24"/>
        </w:rPr>
        <w:t xml:space="preserve"> </w:t>
      </w:r>
      <w:r>
        <w:rPr>
          <w:i/>
          <w:color w:val="FF0000"/>
          <w:sz w:val="24"/>
        </w:rPr>
        <w:t>Children</w:t>
      </w:r>
      <w:r>
        <w:rPr>
          <w:i/>
          <w:color w:val="FF0000"/>
          <w:spacing w:val="-4"/>
          <w:sz w:val="24"/>
        </w:rPr>
        <w:t xml:space="preserve"> </w:t>
      </w:r>
      <w:r>
        <w:rPr>
          <w:i/>
          <w:color w:val="FF0000"/>
          <w:sz w:val="24"/>
        </w:rPr>
        <w:t>will</w:t>
      </w:r>
      <w:r>
        <w:rPr>
          <w:i/>
          <w:color w:val="FF0000"/>
          <w:spacing w:val="-3"/>
          <w:sz w:val="24"/>
        </w:rPr>
        <w:t xml:space="preserve"> </w:t>
      </w:r>
      <w:r>
        <w:rPr>
          <w:i/>
          <w:color w:val="FF0000"/>
          <w:sz w:val="24"/>
        </w:rPr>
        <w:t>not</w:t>
      </w:r>
      <w:r>
        <w:rPr>
          <w:i/>
          <w:color w:val="FF0000"/>
          <w:spacing w:val="-2"/>
          <w:sz w:val="24"/>
        </w:rPr>
        <w:t xml:space="preserve"> </w:t>
      </w:r>
      <w:r>
        <w:rPr>
          <w:i/>
          <w:color w:val="FF0000"/>
          <w:sz w:val="24"/>
        </w:rPr>
        <w:t>be</w:t>
      </w:r>
      <w:r>
        <w:rPr>
          <w:i/>
          <w:color w:val="FF0000"/>
          <w:spacing w:val="-2"/>
          <w:sz w:val="24"/>
        </w:rPr>
        <w:t xml:space="preserve"> </w:t>
      </w:r>
      <w:r>
        <w:rPr>
          <w:i/>
          <w:color w:val="FF0000"/>
          <w:sz w:val="24"/>
        </w:rPr>
        <w:t>permitted</w:t>
      </w:r>
      <w:r>
        <w:rPr>
          <w:i/>
          <w:color w:val="FF0000"/>
          <w:spacing w:val="-4"/>
          <w:sz w:val="24"/>
        </w:rPr>
        <w:t xml:space="preserve"> </w:t>
      </w:r>
      <w:r>
        <w:rPr>
          <w:i/>
          <w:color w:val="FF0000"/>
          <w:sz w:val="24"/>
        </w:rPr>
        <w:t>to</w:t>
      </w:r>
      <w:r>
        <w:rPr>
          <w:i/>
          <w:color w:val="FF0000"/>
          <w:spacing w:val="-5"/>
          <w:sz w:val="24"/>
        </w:rPr>
        <w:t xml:space="preserve"> </w:t>
      </w:r>
      <w:r>
        <w:rPr>
          <w:i/>
          <w:color w:val="FF0000"/>
          <w:sz w:val="24"/>
        </w:rPr>
        <w:t>take</w:t>
      </w:r>
      <w:r>
        <w:rPr>
          <w:i/>
          <w:color w:val="FF0000"/>
          <w:spacing w:val="-2"/>
          <w:sz w:val="24"/>
        </w:rPr>
        <w:t xml:space="preserve"> </w:t>
      </w:r>
      <w:r>
        <w:rPr>
          <w:i/>
          <w:color w:val="FF0000"/>
          <w:sz w:val="24"/>
        </w:rPr>
        <w:t>themselves</w:t>
      </w:r>
      <w:r>
        <w:rPr>
          <w:i/>
          <w:color w:val="FF0000"/>
          <w:spacing w:val="-5"/>
          <w:sz w:val="24"/>
        </w:rPr>
        <w:t xml:space="preserve"> </w:t>
      </w:r>
      <w:r>
        <w:rPr>
          <w:i/>
          <w:color w:val="FF0000"/>
          <w:sz w:val="24"/>
        </w:rPr>
        <w:t>to</w:t>
      </w:r>
      <w:r>
        <w:rPr>
          <w:i/>
          <w:color w:val="FF0000"/>
          <w:spacing w:val="-4"/>
          <w:sz w:val="24"/>
        </w:rPr>
        <w:t xml:space="preserve"> </w:t>
      </w:r>
      <w:r>
        <w:rPr>
          <w:i/>
          <w:color w:val="FF0000"/>
          <w:sz w:val="24"/>
        </w:rPr>
        <w:t xml:space="preserve">a </w:t>
      </w:r>
      <w:r>
        <w:rPr>
          <w:i/>
          <w:color w:val="FF0000"/>
          <w:spacing w:val="-2"/>
          <w:sz w:val="24"/>
        </w:rPr>
        <w:t>club.</w:t>
      </w:r>
    </w:p>
    <w:p w14:paraId="5A3E5F6A" w14:textId="77777777" w:rsidR="00ED486A" w:rsidRDefault="00A13F73">
      <w:pPr>
        <w:pStyle w:val="BodyText"/>
        <w:spacing w:before="292" w:line="259" w:lineRule="auto"/>
        <w:ind w:left="23"/>
      </w:pPr>
      <w:r>
        <w:t>In</w:t>
      </w:r>
      <w:r>
        <w:rPr>
          <w:spacing w:val="-2"/>
        </w:rPr>
        <w:t xml:space="preserve"> </w:t>
      </w:r>
      <w:r>
        <w:t>the</w:t>
      </w:r>
      <w:r>
        <w:rPr>
          <w:spacing w:val="-2"/>
        </w:rPr>
        <w:t xml:space="preserve"> </w:t>
      </w:r>
      <w:r>
        <w:t>event</w:t>
      </w:r>
      <w:r>
        <w:rPr>
          <w:spacing w:val="-2"/>
        </w:rPr>
        <w:t xml:space="preserve"> </w:t>
      </w:r>
      <w:r>
        <w:t>of</w:t>
      </w:r>
      <w:r>
        <w:rPr>
          <w:spacing w:val="-2"/>
        </w:rPr>
        <w:t xml:space="preserve"> </w:t>
      </w:r>
      <w:r>
        <w:t>a</w:t>
      </w:r>
      <w:r>
        <w:rPr>
          <w:spacing w:val="-5"/>
        </w:rPr>
        <w:t xml:space="preserve"> </w:t>
      </w:r>
      <w:r>
        <w:t>pupil</w:t>
      </w:r>
      <w:r>
        <w:rPr>
          <w:spacing w:val="-3"/>
        </w:rPr>
        <w:t xml:space="preserve"> </w:t>
      </w:r>
      <w:r>
        <w:t>missing</w:t>
      </w:r>
      <w:r>
        <w:rPr>
          <w:spacing w:val="-3"/>
        </w:rPr>
        <w:t xml:space="preserve"> </w:t>
      </w:r>
      <w:r>
        <w:t>who</w:t>
      </w:r>
      <w:r>
        <w:rPr>
          <w:spacing w:val="-4"/>
        </w:rPr>
        <w:t xml:space="preserve"> </w:t>
      </w:r>
      <w:r>
        <w:t>was</w:t>
      </w:r>
      <w:r>
        <w:rPr>
          <w:spacing w:val="-3"/>
        </w:rPr>
        <w:t xml:space="preserve"> </w:t>
      </w:r>
      <w:r>
        <w:t>expected</w:t>
      </w:r>
      <w:r>
        <w:rPr>
          <w:spacing w:val="-4"/>
        </w:rPr>
        <w:t xml:space="preserve"> </w:t>
      </w:r>
      <w:r>
        <w:t>to</w:t>
      </w:r>
      <w:r>
        <w:rPr>
          <w:spacing w:val="-2"/>
        </w:rPr>
        <w:t xml:space="preserve"> </w:t>
      </w:r>
      <w:r>
        <w:t>attend a</w:t>
      </w:r>
      <w:r>
        <w:rPr>
          <w:spacing w:val="-3"/>
        </w:rPr>
        <w:t xml:space="preserve"> </w:t>
      </w:r>
      <w:r>
        <w:t>club</w:t>
      </w:r>
      <w:r>
        <w:rPr>
          <w:spacing w:val="-1"/>
        </w:rPr>
        <w:t xml:space="preserve"> </w:t>
      </w:r>
      <w:r>
        <w:t>and</w:t>
      </w:r>
      <w:r>
        <w:rPr>
          <w:spacing w:val="-4"/>
        </w:rPr>
        <w:t xml:space="preserve"> </w:t>
      </w:r>
      <w:r>
        <w:t>his/her</w:t>
      </w:r>
      <w:r>
        <w:rPr>
          <w:spacing w:val="-4"/>
        </w:rPr>
        <w:t xml:space="preserve"> </w:t>
      </w:r>
      <w:r>
        <w:t>whereabouts are unknown, a staff member from the club must notify the office, and DSL immediately.</w:t>
      </w:r>
    </w:p>
    <w:p w14:paraId="25DF5A9F" w14:textId="77777777" w:rsidR="00ED486A" w:rsidRDefault="00A13F73">
      <w:pPr>
        <w:pStyle w:val="BodyText"/>
        <w:spacing w:before="1"/>
        <w:ind w:left="23"/>
      </w:pPr>
      <w:r>
        <w:t>Missing</w:t>
      </w:r>
      <w:r>
        <w:rPr>
          <w:spacing w:val="-5"/>
        </w:rPr>
        <w:t xml:space="preserve"> </w:t>
      </w:r>
      <w:r>
        <w:t>Child</w:t>
      </w:r>
      <w:r>
        <w:rPr>
          <w:spacing w:val="-4"/>
        </w:rPr>
        <w:t xml:space="preserve"> </w:t>
      </w:r>
      <w:r>
        <w:t>protocol</w:t>
      </w:r>
      <w:r>
        <w:rPr>
          <w:spacing w:val="-4"/>
        </w:rPr>
        <w:t xml:space="preserve"> </w:t>
      </w:r>
      <w:r>
        <w:t>will</w:t>
      </w:r>
      <w:r>
        <w:rPr>
          <w:spacing w:val="-2"/>
        </w:rPr>
        <w:t xml:space="preserve"> </w:t>
      </w:r>
      <w:r>
        <w:t>then</w:t>
      </w:r>
      <w:r>
        <w:rPr>
          <w:spacing w:val="-4"/>
        </w:rPr>
        <w:t xml:space="preserve"> </w:t>
      </w:r>
      <w:r>
        <w:t>be</w:t>
      </w:r>
      <w:r>
        <w:rPr>
          <w:spacing w:val="-4"/>
        </w:rPr>
        <w:t xml:space="preserve"> </w:t>
      </w:r>
      <w:r>
        <w:rPr>
          <w:spacing w:val="-2"/>
        </w:rPr>
        <w:t>triggered.</w:t>
      </w:r>
    </w:p>
    <w:p w14:paraId="04A45BEF" w14:textId="77777777" w:rsidR="00ED486A" w:rsidRDefault="00ED486A">
      <w:pPr>
        <w:pStyle w:val="BodyText"/>
        <w:sectPr w:rsidR="00ED486A">
          <w:pgSz w:w="11910" w:h="16840"/>
          <w:pgMar w:top="1400" w:right="1417" w:bottom="280" w:left="1417" w:header="720" w:footer="720" w:gutter="0"/>
          <w:cols w:space="720"/>
        </w:sectPr>
      </w:pPr>
    </w:p>
    <w:p w14:paraId="30678EF5" w14:textId="1250F314" w:rsidR="00ED486A" w:rsidRDefault="00A13F73">
      <w:pPr>
        <w:pStyle w:val="BodyText"/>
        <w:spacing w:before="41"/>
        <w:ind w:left="23" w:right="19"/>
        <w:jc w:val="both"/>
      </w:pPr>
      <w:r>
        <w:lastRenderedPageBreak/>
        <w:t>If a pupil is collected by a parent/carer at the end of the school day, but was booked into a club,</w:t>
      </w:r>
      <w:r>
        <w:rPr>
          <w:spacing w:val="-9"/>
        </w:rPr>
        <w:t xml:space="preserve"> </w:t>
      </w:r>
      <w:r>
        <w:t>the</w:t>
      </w:r>
      <w:r>
        <w:rPr>
          <w:spacing w:val="-8"/>
        </w:rPr>
        <w:t xml:space="preserve"> </w:t>
      </w:r>
      <w:r>
        <w:t>member</w:t>
      </w:r>
      <w:r>
        <w:rPr>
          <w:spacing w:val="-8"/>
        </w:rPr>
        <w:t xml:space="preserve"> </w:t>
      </w:r>
      <w:r>
        <w:t>of</w:t>
      </w:r>
      <w:r>
        <w:rPr>
          <w:spacing w:val="-7"/>
        </w:rPr>
        <w:t xml:space="preserve"> </w:t>
      </w:r>
      <w:r>
        <w:t>staff</w:t>
      </w:r>
      <w:r>
        <w:rPr>
          <w:spacing w:val="-5"/>
        </w:rPr>
        <w:t xml:space="preserve"> </w:t>
      </w:r>
      <w:r>
        <w:t>who</w:t>
      </w:r>
      <w:r>
        <w:rPr>
          <w:spacing w:val="-8"/>
        </w:rPr>
        <w:t xml:space="preserve"> </w:t>
      </w:r>
      <w:r>
        <w:t>hands-over</w:t>
      </w:r>
      <w:r>
        <w:rPr>
          <w:spacing w:val="-8"/>
        </w:rPr>
        <w:t xml:space="preserve"> </w:t>
      </w:r>
      <w:r>
        <w:t>the</w:t>
      </w:r>
      <w:r>
        <w:rPr>
          <w:spacing w:val="-6"/>
        </w:rPr>
        <w:t xml:space="preserve"> </w:t>
      </w:r>
      <w:r>
        <w:t>pupil,</w:t>
      </w:r>
      <w:r>
        <w:rPr>
          <w:spacing w:val="-9"/>
        </w:rPr>
        <w:t xml:space="preserve"> </w:t>
      </w:r>
      <w:r>
        <w:t>will</w:t>
      </w:r>
      <w:r>
        <w:rPr>
          <w:spacing w:val="-6"/>
        </w:rPr>
        <w:t xml:space="preserve"> </w:t>
      </w:r>
      <w:r>
        <w:t>ensure</w:t>
      </w:r>
      <w:r>
        <w:rPr>
          <w:spacing w:val="-6"/>
        </w:rPr>
        <w:t xml:space="preserve"> </w:t>
      </w:r>
      <w:r>
        <w:t>that</w:t>
      </w:r>
      <w:r>
        <w:rPr>
          <w:spacing w:val="-8"/>
        </w:rPr>
        <w:t xml:space="preserve"> </w:t>
      </w:r>
      <w:r>
        <w:t>the</w:t>
      </w:r>
      <w:r>
        <w:rPr>
          <w:spacing w:val="-7"/>
        </w:rPr>
        <w:t xml:space="preserve"> </w:t>
      </w:r>
      <w:r>
        <w:t>club</w:t>
      </w:r>
      <w:r>
        <w:rPr>
          <w:spacing w:val="-5"/>
        </w:rPr>
        <w:t xml:space="preserve"> </w:t>
      </w:r>
      <w:r>
        <w:t>know</w:t>
      </w:r>
      <w:r>
        <w:rPr>
          <w:spacing w:val="-7"/>
        </w:rPr>
        <w:t xml:space="preserve"> </w:t>
      </w:r>
      <w:r>
        <w:t>they</w:t>
      </w:r>
      <w:r>
        <w:rPr>
          <w:spacing w:val="-7"/>
        </w:rPr>
        <w:t xml:space="preserve"> </w:t>
      </w:r>
      <w:r>
        <w:t>have been collected.</w:t>
      </w:r>
    </w:p>
    <w:p w14:paraId="0FE40A26" w14:textId="77777777" w:rsidR="00ED486A" w:rsidRDefault="00ED486A">
      <w:pPr>
        <w:pStyle w:val="BodyText"/>
        <w:spacing w:before="23"/>
      </w:pPr>
    </w:p>
    <w:p w14:paraId="3A660FAC" w14:textId="77777777" w:rsidR="00ED486A" w:rsidRDefault="00A13F73">
      <w:pPr>
        <w:pStyle w:val="BodyText"/>
        <w:spacing w:before="1" w:line="259" w:lineRule="auto"/>
        <w:ind w:left="23" w:right="25"/>
        <w:jc w:val="both"/>
      </w:pPr>
      <w:r>
        <w:t>If a Y5/6 pupil is booked into a club, they must attend even if they say they have permission to walk home alone, until such a time as the club staff can establish satisfactory permission from parents/carers.</w:t>
      </w:r>
    </w:p>
    <w:p w14:paraId="78741857" w14:textId="77777777" w:rsidR="00ED486A" w:rsidRDefault="00A13F73">
      <w:pPr>
        <w:pStyle w:val="Heading2"/>
        <w:spacing w:before="291"/>
        <w:jc w:val="both"/>
        <w:rPr>
          <w:u w:val="none"/>
        </w:rPr>
      </w:pPr>
      <w:r>
        <w:t>Use</w:t>
      </w:r>
      <w:r>
        <w:rPr>
          <w:spacing w:val="-5"/>
        </w:rPr>
        <w:t xml:space="preserve"> </w:t>
      </w:r>
      <w:r>
        <w:t>of</w:t>
      </w:r>
      <w:r>
        <w:rPr>
          <w:spacing w:val="-4"/>
        </w:rPr>
        <w:t xml:space="preserve"> </w:t>
      </w:r>
      <w:r>
        <w:t>school</w:t>
      </w:r>
      <w:r>
        <w:rPr>
          <w:spacing w:val="-3"/>
        </w:rPr>
        <w:t xml:space="preserve"> </w:t>
      </w:r>
      <w:r>
        <w:t>premises</w:t>
      </w:r>
      <w:r>
        <w:rPr>
          <w:spacing w:val="-5"/>
        </w:rPr>
        <w:t xml:space="preserve"> </w:t>
      </w:r>
      <w:r>
        <w:t>for</w:t>
      </w:r>
      <w:r>
        <w:rPr>
          <w:spacing w:val="-3"/>
        </w:rPr>
        <w:t xml:space="preserve"> </w:t>
      </w:r>
      <w:r>
        <w:t>non-school</w:t>
      </w:r>
      <w:r>
        <w:rPr>
          <w:spacing w:val="-3"/>
        </w:rPr>
        <w:t xml:space="preserve"> </w:t>
      </w:r>
      <w:r>
        <w:rPr>
          <w:spacing w:val="-2"/>
        </w:rPr>
        <w:t>activities</w:t>
      </w:r>
    </w:p>
    <w:p w14:paraId="18D6C029" w14:textId="77777777" w:rsidR="00ED486A" w:rsidRDefault="00ED486A">
      <w:pPr>
        <w:pStyle w:val="BodyText"/>
        <w:spacing w:before="1"/>
        <w:rPr>
          <w:b/>
        </w:rPr>
      </w:pPr>
    </w:p>
    <w:p w14:paraId="0196B6CC" w14:textId="77777777" w:rsidR="00ED486A" w:rsidRDefault="00A13F73">
      <w:pPr>
        <w:pStyle w:val="BodyText"/>
        <w:ind w:left="78"/>
      </w:pPr>
      <w:r>
        <w:t>As</w:t>
      </w:r>
      <w:r>
        <w:rPr>
          <w:spacing w:val="-2"/>
        </w:rPr>
        <w:t xml:space="preserve"> </w:t>
      </w:r>
      <w:r>
        <w:t>Keeping</w:t>
      </w:r>
      <w:r>
        <w:rPr>
          <w:spacing w:val="-4"/>
        </w:rPr>
        <w:t xml:space="preserve"> </w:t>
      </w:r>
      <w:r>
        <w:t>Children</w:t>
      </w:r>
      <w:r>
        <w:rPr>
          <w:spacing w:val="-3"/>
        </w:rPr>
        <w:t xml:space="preserve"> </w:t>
      </w:r>
      <w:r>
        <w:t>Safe</w:t>
      </w:r>
      <w:r>
        <w:rPr>
          <w:spacing w:val="-1"/>
        </w:rPr>
        <w:t xml:space="preserve"> </w:t>
      </w:r>
      <w:r>
        <w:t>in</w:t>
      </w:r>
      <w:r>
        <w:rPr>
          <w:spacing w:val="-3"/>
        </w:rPr>
        <w:t xml:space="preserve"> </w:t>
      </w:r>
      <w:r>
        <w:t>Education</w:t>
      </w:r>
      <w:r>
        <w:rPr>
          <w:spacing w:val="-1"/>
        </w:rPr>
        <w:t xml:space="preserve"> </w:t>
      </w:r>
      <w:r>
        <w:t>2021</w:t>
      </w:r>
      <w:r>
        <w:rPr>
          <w:spacing w:val="-3"/>
        </w:rPr>
        <w:t xml:space="preserve"> </w:t>
      </w:r>
      <w:r>
        <w:t>para.</w:t>
      </w:r>
      <w:r>
        <w:rPr>
          <w:spacing w:val="-3"/>
        </w:rPr>
        <w:t xml:space="preserve"> </w:t>
      </w:r>
      <w:r>
        <w:t>155-56</w:t>
      </w:r>
      <w:r>
        <w:rPr>
          <w:spacing w:val="-1"/>
        </w:rPr>
        <w:t xml:space="preserve"> </w:t>
      </w:r>
      <w:r>
        <w:t>sets</w:t>
      </w:r>
      <w:r>
        <w:rPr>
          <w:spacing w:val="-3"/>
        </w:rPr>
        <w:t xml:space="preserve"> </w:t>
      </w:r>
      <w:r>
        <w:rPr>
          <w:spacing w:val="-4"/>
        </w:rPr>
        <w:t>out:</w:t>
      </w:r>
    </w:p>
    <w:p w14:paraId="0DEF51AE" w14:textId="77777777" w:rsidR="00ED486A" w:rsidRDefault="00ED486A">
      <w:pPr>
        <w:pStyle w:val="BodyText"/>
      </w:pPr>
    </w:p>
    <w:p w14:paraId="311D4213" w14:textId="483407F4" w:rsidR="00ED486A" w:rsidRDefault="00A13F73">
      <w:pPr>
        <w:ind w:left="743"/>
        <w:rPr>
          <w:i/>
          <w:sz w:val="24"/>
        </w:rPr>
      </w:pPr>
      <w:r>
        <w:rPr>
          <w:i/>
          <w:sz w:val="24"/>
        </w:rPr>
        <w:t>Where proprietors hire or rent out school facilities/premises to organizations or individuals (for example to community groups, sports associations, and service providers</w:t>
      </w:r>
      <w:r>
        <w:rPr>
          <w:i/>
          <w:spacing w:val="-4"/>
          <w:sz w:val="24"/>
        </w:rPr>
        <w:t xml:space="preserve"> </w:t>
      </w:r>
      <w:r>
        <w:rPr>
          <w:i/>
          <w:sz w:val="24"/>
        </w:rPr>
        <w:t>to</w:t>
      </w:r>
      <w:r>
        <w:rPr>
          <w:i/>
          <w:spacing w:val="-5"/>
          <w:sz w:val="24"/>
        </w:rPr>
        <w:t xml:space="preserve"> </w:t>
      </w:r>
      <w:r>
        <w:rPr>
          <w:i/>
          <w:sz w:val="24"/>
        </w:rPr>
        <w:t>run</w:t>
      </w:r>
      <w:r>
        <w:rPr>
          <w:i/>
          <w:spacing w:val="-5"/>
          <w:sz w:val="24"/>
        </w:rPr>
        <w:t xml:space="preserve"> </w:t>
      </w:r>
      <w:r>
        <w:rPr>
          <w:i/>
          <w:sz w:val="24"/>
        </w:rPr>
        <w:t>community or</w:t>
      </w:r>
      <w:r>
        <w:rPr>
          <w:i/>
          <w:spacing w:val="-4"/>
          <w:sz w:val="24"/>
        </w:rPr>
        <w:t xml:space="preserve"> </w:t>
      </w:r>
      <w:r>
        <w:rPr>
          <w:i/>
          <w:sz w:val="24"/>
        </w:rPr>
        <w:t>extra-curricular</w:t>
      </w:r>
      <w:r>
        <w:rPr>
          <w:i/>
          <w:spacing w:val="-4"/>
          <w:sz w:val="24"/>
        </w:rPr>
        <w:t xml:space="preserve"> </w:t>
      </w:r>
      <w:r>
        <w:rPr>
          <w:i/>
          <w:sz w:val="24"/>
        </w:rPr>
        <w:t>activities)</w:t>
      </w:r>
      <w:r>
        <w:rPr>
          <w:i/>
          <w:spacing w:val="-6"/>
          <w:sz w:val="24"/>
        </w:rPr>
        <w:t xml:space="preserve"> </w:t>
      </w:r>
      <w:r>
        <w:rPr>
          <w:i/>
          <w:sz w:val="24"/>
        </w:rPr>
        <w:t>they</w:t>
      </w:r>
      <w:r>
        <w:rPr>
          <w:i/>
          <w:spacing w:val="-5"/>
          <w:sz w:val="24"/>
        </w:rPr>
        <w:t xml:space="preserve"> </w:t>
      </w:r>
      <w:r>
        <w:rPr>
          <w:i/>
          <w:sz w:val="24"/>
        </w:rPr>
        <w:t>should</w:t>
      </w:r>
      <w:r>
        <w:rPr>
          <w:i/>
          <w:spacing w:val="-5"/>
          <w:sz w:val="24"/>
        </w:rPr>
        <w:t xml:space="preserve"> </w:t>
      </w:r>
      <w:r>
        <w:rPr>
          <w:i/>
          <w:sz w:val="24"/>
        </w:rPr>
        <w:t>ensure</w:t>
      </w:r>
      <w:r>
        <w:rPr>
          <w:i/>
          <w:spacing w:val="-3"/>
          <w:sz w:val="24"/>
        </w:rPr>
        <w:t xml:space="preserve"> </w:t>
      </w:r>
      <w:r>
        <w:rPr>
          <w:i/>
          <w:sz w:val="24"/>
        </w:rPr>
        <w:t>that appropriate arrangements are in place to keep children safe.</w:t>
      </w:r>
    </w:p>
    <w:p w14:paraId="4A7CAB48" w14:textId="77777777" w:rsidR="00ED486A" w:rsidRDefault="00ED486A">
      <w:pPr>
        <w:pStyle w:val="BodyText"/>
        <w:rPr>
          <w:i/>
        </w:rPr>
      </w:pPr>
    </w:p>
    <w:p w14:paraId="2BC3B938" w14:textId="77777777" w:rsidR="00ED486A" w:rsidRDefault="00A13F73">
      <w:pPr>
        <w:ind w:left="743" w:right="94"/>
        <w:rPr>
          <w:i/>
          <w:sz w:val="24"/>
        </w:rPr>
      </w:pPr>
      <w:r>
        <w:rPr>
          <w:i/>
          <w:sz w:val="24"/>
        </w:rPr>
        <w:t>When services or activities are provided by the proprietor, under the direct supervision or management of their school staff, their arrangements for child protection will apply. However, where services or activities are provided separately by</w:t>
      </w:r>
      <w:r>
        <w:rPr>
          <w:i/>
          <w:spacing w:val="-3"/>
          <w:sz w:val="24"/>
        </w:rPr>
        <w:t xml:space="preserve"> </w:t>
      </w:r>
      <w:r>
        <w:rPr>
          <w:i/>
          <w:sz w:val="24"/>
        </w:rPr>
        <w:t>another</w:t>
      </w:r>
      <w:r>
        <w:rPr>
          <w:i/>
          <w:spacing w:val="-3"/>
          <w:sz w:val="24"/>
        </w:rPr>
        <w:t xml:space="preserve"> </w:t>
      </w:r>
      <w:r>
        <w:rPr>
          <w:i/>
          <w:sz w:val="24"/>
        </w:rPr>
        <w:t>body</w:t>
      </w:r>
      <w:r>
        <w:rPr>
          <w:i/>
          <w:spacing w:val="-3"/>
          <w:sz w:val="24"/>
        </w:rPr>
        <w:t xml:space="preserve"> </w:t>
      </w:r>
      <w:r>
        <w:rPr>
          <w:i/>
          <w:sz w:val="24"/>
        </w:rPr>
        <w:t>this</w:t>
      </w:r>
      <w:r>
        <w:rPr>
          <w:i/>
          <w:spacing w:val="-3"/>
          <w:sz w:val="24"/>
        </w:rPr>
        <w:t xml:space="preserve"> </w:t>
      </w:r>
      <w:r>
        <w:rPr>
          <w:i/>
          <w:sz w:val="24"/>
        </w:rPr>
        <w:t>is</w:t>
      </w:r>
      <w:r>
        <w:rPr>
          <w:i/>
          <w:spacing w:val="-3"/>
          <w:sz w:val="24"/>
        </w:rPr>
        <w:t xml:space="preserve"> </w:t>
      </w:r>
      <w:r>
        <w:rPr>
          <w:i/>
          <w:sz w:val="24"/>
        </w:rPr>
        <w:t>not</w:t>
      </w:r>
      <w:r>
        <w:rPr>
          <w:i/>
          <w:spacing w:val="-3"/>
          <w:sz w:val="24"/>
        </w:rPr>
        <w:t xml:space="preserve"> </w:t>
      </w:r>
      <w:r>
        <w:rPr>
          <w:i/>
          <w:sz w:val="24"/>
        </w:rPr>
        <w:t>necessarily</w:t>
      </w:r>
      <w:r>
        <w:rPr>
          <w:i/>
          <w:spacing w:val="-5"/>
          <w:sz w:val="24"/>
        </w:rPr>
        <w:t xml:space="preserve"> </w:t>
      </w:r>
      <w:r>
        <w:rPr>
          <w:i/>
          <w:sz w:val="24"/>
        </w:rPr>
        <w:t>the</w:t>
      </w:r>
      <w:r>
        <w:rPr>
          <w:i/>
          <w:spacing w:val="-3"/>
          <w:sz w:val="24"/>
        </w:rPr>
        <w:t xml:space="preserve"> </w:t>
      </w:r>
      <w:r>
        <w:rPr>
          <w:i/>
          <w:sz w:val="24"/>
        </w:rPr>
        <w:t>case.</w:t>
      </w:r>
      <w:r>
        <w:rPr>
          <w:i/>
          <w:spacing w:val="-6"/>
          <w:sz w:val="24"/>
        </w:rPr>
        <w:t xml:space="preserve"> </w:t>
      </w:r>
      <w:r>
        <w:rPr>
          <w:i/>
          <w:sz w:val="24"/>
        </w:rPr>
        <w:t>The</w:t>
      </w:r>
      <w:r>
        <w:rPr>
          <w:i/>
          <w:spacing w:val="-3"/>
          <w:sz w:val="24"/>
        </w:rPr>
        <w:t xml:space="preserve"> </w:t>
      </w:r>
      <w:r>
        <w:rPr>
          <w:i/>
          <w:sz w:val="24"/>
        </w:rPr>
        <w:t>proprietor</w:t>
      </w:r>
      <w:r>
        <w:rPr>
          <w:i/>
          <w:spacing w:val="-3"/>
          <w:sz w:val="24"/>
        </w:rPr>
        <w:t xml:space="preserve"> </w:t>
      </w:r>
      <w:r>
        <w:rPr>
          <w:i/>
          <w:sz w:val="24"/>
        </w:rPr>
        <w:t>should</w:t>
      </w:r>
      <w:r>
        <w:rPr>
          <w:i/>
          <w:spacing w:val="-4"/>
          <w:sz w:val="24"/>
        </w:rPr>
        <w:t xml:space="preserve"> </w:t>
      </w:r>
      <w:r>
        <w:rPr>
          <w:i/>
          <w:sz w:val="24"/>
        </w:rPr>
        <w:t>therefore</w:t>
      </w:r>
      <w:r>
        <w:rPr>
          <w:i/>
          <w:spacing w:val="-3"/>
          <w:sz w:val="24"/>
        </w:rPr>
        <w:t xml:space="preserve"> </w:t>
      </w:r>
      <w:r>
        <w:rPr>
          <w:i/>
          <w:sz w:val="24"/>
        </w:rPr>
        <w:t>seek assurance that the body concerned has appropriate safeguarding and child protection policies and procedures in place (including inspecting these as needed); and ensure that there are arrangements in place to liaise with the school or college on these matters where appropriate. The governing body or proprietor should also ensure safeguarding</w:t>
      </w:r>
      <w:r>
        <w:rPr>
          <w:i/>
          <w:spacing w:val="-1"/>
          <w:sz w:val="24"/>
        </w:rPr>
        <w:t xml:space="preserve"> </w:t>
      </w:r>
      <w:r>
        <w:rPr>
          <w:i/>
          <w:sz w:val="24"/>
        </w:rPr>
        <w:t>requirements are included</w:t>
      </w:r>
      <w:r>
        <w:rPr>
          <w:i/>
          <w:spacing w:val="-1"/>
          <w:sz w:val="24"/>
        </w:rPr>
        <w:t xml:space="preserve"> </w:t>
      </w:r>
      <w:r>
        <w:rPr>
          <w:i/>
          <w:sz w:val="24"/>
        </w:rPr>
        <w:t>in</w:t>
      </w:r>
      <w:r>
        <w:rPr>
          <w:i/>
          <w:spacing w:val="-1"/>
          <w:sz w:val="24"/>
        </w:rPr>
        <w:t xml:space="preserve"> </w:t>
      </w:r>
      <w:r>
        <w:rPr>
          <w:i/>
          <w:sz w:val="24"/>
        </w:rPr>
        <w:t>any transfer of control</w:t>
      </w:r>
      <w:r>
        <w:rPr>
          <w:i/>
          <w:spacing w:val="-2"/>
          <w:sz w:val="24"/>
        </w:rPr>
        <w:t xml:space="preserve"> </w:t>
      </w:r>
      <w:r>
        <w:rPr>
          <w:i/>
          <w:sz w:val="24"/>
        </w:rPr>
        <w:t>agreement (i.e. lease or hire agreement), as a condition of use and occupation of the premises; and that failure to comply with this would lead to termination of the agreement.</w:t>
      </w:r>
    </w:p>
    <w:p w14:paraId="0EA5633A" w14:textId="77777777" w:rsidR="00ED486A" w:rsidRDefault="00ED486A">
      <w:pPr>
        <w:pStyle w:val="BodyText"/>
        <w:rPr>
          <w:i/>
        </w:rPr>
      </w:pPr>
    </w:p>
    <w:p w14:paraId="79DC5F4A" w14:textId="77777777" w:rsidR="00ED486A" w:rsidRDefault="00ED486A">
      <w:pPr>
        <w:pStyle w:val="BodyText"/>
        <w:rPr>
          <w:i/>
        </w:rPr>
      </w:pPr>
    </w:p>
    <w:p w14:paraId="16409511" w14:textId="77777777" w:rsidR="00ED486A" w:rsidRDefault="00A13F73">
      <w:pPr>
        <w:pStyle w:val="BodyText"/>
        <w:ind w:left="23" w:right="90"/>
      </w:pPr>
      <w:r>
        <w:t>Therefore, the school will seek assurances that such lettings/providers/persons have appropriate</w:t>
      </w:r>
      <w:r>
        <w:rPr>
          <w:spacing w:val="-2"/>
        </w:rPr>
        <w:t xml:space="preserve"> </w:t>
      </w:r>
      <w:r>
        <w:t>safeguarding</w:t>
      </w:r>
      <w:r>
        <w:rPr>
          <w:spacing w:val="-3"/>
        </w:rPr>
        <w:t xml:space="preserve"> </w:t>
      </w:r>
      <w:r>
        <w:t>policies,</w:t>
      </w:r>
      <w:r>
        <w:rPr>
          <w:spacing w:val="-5"/>
        </w:rPr>
        <w:t xml:space="preserve"> </w:t>
      </w:r>
      <w:r>
        <w:t>procedures,</w:t>
      </w:r>
      <w:r>
        <w:rPr>
          <w:spacing w:val="-2"/>
        </w:rPr>
        <w:t xml:space="preserve"> </w:t>
      </w:r>
      <w:r>
        <w:t>and</w:t>
      </w:r>
      <w:r>
        <w:rPr>
          <w:spacing w:val="-2"/>
        </w:rPr>
        <w:t xml:space="preserve"> </w:t>
      </w:r>
      <w:r>
        <w:t>checks.</w:t>
      </w:r>
      <w:r>
        <w:rPr>
          <w:spacing w:val="-4"/>
        </w:rPr>
        <w:t xml:space="preserve"> </w:t>
      </w:r>
      <w:r>
        <w:t>The</w:t>
      </w:r>
      <w:r>
        <w:rPr>
          <w:spacing w:val="-2"/>
        </w:rPr>
        <w:t xml:space="preserve"> </w:t>
      </w:r>
      <w:r>
        <w:t>school</w:t>
      </w:r>
      <w:r>
        <w:rPr>
          <w:spacing w:val="-5"/>
        </w:rPr>
        <w:t xml:space="preserve"> </w:t>
      </w:r>
      <w:r>
        <w:t>will</w:t>
      </w:r>
      <w:r>
        <w:rPr>
          <w:spacing w:val="-3"/>
        </w:rPr>
        <w:t xml:space="preserve"> </w:t>
      </w:r>
      <w:r>
        <w:t>require</w:t>
      </w:r>
      <w:r>
        <w:rPr>
          <w:spacing w:val="-4"/>
        </w:rPr>
        <w:t xml:space="preserve"> </w:t>
      </w:r>
      <w:r>
        <w:t>the</w:t>
      </w:r>
      <w:r>
        <w:rPr>
          <w:spacing w:val="-2"/>
        </w:rPr>
        <w:t xml:space="preserve"> </w:t>
      </w:r>
      <w:r>
        <w:t xml:space="preserve">co- operation and understanding of these bodies to ensure children are appropriately </w:t>
      </w:r>
      <w:r>
        <w:rPr>
          <w:spacing w:val="-2"/>
        </w:rPr>
        <w:t>protected.</w:t>
      </w:r>
    </w:p>
    <w:sectPr w:rsidR="00ED486A">
      <w:pgSz w:w="11910" w:h="16840"/>
      <w:pgMar w:top="1380" w:right="1417" w:bottom="280"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8D090" w14:textId="77777777" w:rsidR="00927852" w:rsidRDefault="00927852" w:rsidP="00927852">
      <w:r>
        <w:separator/>
      </w:r>
    </w:p>
  </w:endnote>
  <w:endnote w:type="continuationSeparator" w:id="0">
    <w:p w14:paraId="1C09D464" w14:textId="77777777" w:rsidR="00927852" w:rsidRDefault="00927852" w:rsidP="00927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164060"/>
      <w:docPartObj>
        <w:docPartGallery w:val="Page Numbers (Bottom of Page)"/>
        <w:docPartUnique/>
      </w:docPartObj>
    </w:sdtPr>
    <w:sdtContent>
      <w:p w14:paraId="3F684C4B" w14:textId="7F835387" w:rsidR="00927852" w:rsidRDefault="00927852">
        <w:pPr>
          <w:pStyle w:val="Footer"/>
          <w:jc w:val="center"/>
        </w:pPr>
        <w:r>
          <w:fldChar w:fldCharType="begin"/>
        </w:r>
        <w:r>
          <w:instrText>PAGE   \* MERGEFORMAT</w:instrText>
        </w:r>
        <w:r>
          <w:fldChar w:fldCharType="separate"/>
        </w:r>
        <w:r>
          <w:rPr>
            <w:lang w:val="en-GB"/>
          </w:rPr>
          <w:t>2</w:t>
        </w:r>
        <w:r>
          <w:fldChar w:fldCharType="end"/>
        </w:r>
      </w:p>
    </w:sdtContent>
  </w:sdt>
  <w:p w14:paraId="69E85577" w14:textId="77777777" w:rsidR="00927852" w:rsidRDefault="00927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FA933" w14:textId="77777777" w:rsidR="00927852" w:rsidRDefault="00927852" w:rsidP="00927852">
      <w:r>
        <w:separator/>
      </w:r>
    </w:p>
  </w:footnote>
  <w:footnote w:type="continuationSeparator" w:id="0">
    <w:p w14:paraId="46413A3E" w14:textId="77777777" w:rsidR="00927852" w:rsidRDefault="00927852" w:rsidP="009278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A9255E"/>
    <w:multiLevelType w:val="hybridMultilevel"/>
    <w:tmpl w:val="6A1AC072"/>
    <w:lvl w:ilvl="0" w:tplc="5C047774">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1" w:tplc="31F4E276">
      <w:numFmt w:val="bullet"/>
      <w:lvlText w:val="•"/>
      <w:lvlJc w:val="left"/>
      <w:pPr>
        <w:ind w:left="1573" w:hanging="360"/>
      </w:pPr>
      <w:rPr>
        <w:rFonts w:hint="default"/>
        <w:lang w:val="en-US" w:eastAsia="en-US" w:bidi="ar-SA"/>
      </w:rPr>
    </w:lvl>
    <w:lvl w:ilvl="2" w:tplc="49D49722">
      <w:numFmt w:val="bullet"/>
      <w:lvlText w:val="•"/>
      <w:lvlJc w:val="left"/>
      <w:pPr>
        <w:ind w:left="2406" w:hanging="360"/>
      </w:pPr>
      <w:rPr>
        <w:rFonts w:hint="default"/>
        <w:lang w:val="en-US" w:eastAsia="en-US" w:bidi="ar-SA"/>
      </w:rPr>
    </w:lvl>
    <w:lvl w:ilvl="3" w:tplc="61BA7DFE">
      <w:numFmt w:val="bullet"/>
      <w:lvlText w:val="•"/>
      <w:lvlJc w:val="left"/>
      <w:pPr>
        <w:ind w:left="3239" w:hanging="360"/>
      </w:pPr>
      <w:rPr>
        <w:rFonts w:hint="default"/>
        <w:lang w:val="en-US" w:eastAsia="en-US" w:bidi="ar-SA"/>
      </w:rPr>
    </w:lvl>
    <w:lvl w:ilvl="4" w:tplc="F5E01F62">
      <w:numFmt w:val="bullet"/>
      <w:lvlText w:val="•"/>
      <w:lvlJc w:val="left"/>
      <w:pPr>
        <w:ind w:left="4072" w:hanging="360"/>
      </w:pPr>
      <w:rPr>
        <w:rFonts w:hint="default"/>
        <w:lang w:val="en-US" w:eastAsia="en-US" w:bidi="ar-SA"/>
      </w:rPr>
    </w:lvl>
    <w:lvl w:ilvl="5" w:tplc="5AA6167A">
      <w:numFmt w:val="bullet"/>
      <w:lvlText w:val="•"/>
      <w:lvlJc w:val="left"/>
      <w:pPr>
        <w:ind w:left="4906" w:hanging="360"/>
      </w:pPr>
      <w:rPr>
        <w:rFonts w:hint="default"/>
        <w:lang w:val="en-US" w:eastAsia="en-US" w:bidi="ar-SA"/>
      </w:rPr>
    </w:lvl>
    <w:lvl w:ilvl="6" w:tplc="A808DB4C">
      <w:numFmt w:val="bullet"/>
      <w:lvlText w:val="•"/>
      <w:lvlJc w:val="left"/>
      <w:pPr>
        <w:ind w:left="5739" w:hanging="360"/>
      </w:pPr>
      <w:rPr>
        <w:rFonts w:hint="default"/>
        <w:lang w:val="en-US" w:eastAsia="en-US" w:bidi="ar-SA"/>
      </w:rPr>
    </w:lvl>
    <w:lvl w:ilvl="7" w:tplc="992A7976">
      <w:numFmt w:val="bullet"/>
      <w:lvlText w:val="•"/>
      <w:lvlJc w:val="left"/>
      <w:pPr>
        <w:ind w:left="6572" w:hanging="360"/>
      </w:pPr>
      <w:rPr>
        <w:rFonts w:hint="default"/>
        <w:lang w:val="en-US" w:eastAsia="en-US" w:bidi="ar-SA"/>
      </w:rPr>
    </w:lvl>
    <w:lvl w:ilvl="8" w:tplc="1F904A88">
      <w:numFmt w:val="bullet"/>
      <w:lvlText w:val="•"/>
      <w:lvlJc w:val="left"/>
      <w:pPr>
        <w:ind w:left="7405" w:hanging="360"/>
      </w:pPr>
      <w:rPr>
        <w:rFonts w:hint="default"/>
        <w:lang w:val="en-US" w:eastAsia="en-US" w:bidi="ar-SA"/>
      </w:rPr>
    </w:lvl>
  </w:abstractNum>
  <w:num w:numId="1" w16cid:durableId="290794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86A"/>
    <w:rsid w:val="00383403"/>
    <w:rsid w:val="00576108"/>
    <w:rsid w:val="00750E91"/>
    <w:rsid w:val="0089367D"/>
    <w:rsid w:val="008A45DB"/>
    <w:rsid w:val="00927852"/>
    <w:rsid w:val="00A13F73"/>
    <w:rsid w:val="00A92500"/>
    <w:rsid w:val="00CC59A4"/>
    <w:rsid w:val="00D051EA"/>
    <w:rsid w:val="00DD5406"/>
    <w:rsid w:val="00ED486A"/>
    <w:rsid w:val="00FD6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1B875"/>
  <w15:docId w15:val="{8036BA46-6636-4F3F-AE83-E3181369D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1"/>
      <w:ind w:left="774"/>
      <w:outlineLvl w:val="0"/>
    </w:pPr>
    <w:rPr>
      <w:b/>
      <w:bCs/>
      <w:sz w:val="32"/>
      <w:szCs w:val="32"/>
      <w:u w:val="single" w:color="000000"/>
    </w:rPr>
  </w:style>
  <w:style w:type="paragraph" w:styleId="Heading2">
    <w:name w:val="heading 2"/>
    <w:basedOn w:val="Normal"/>
    <w:uiPriority w:val="9"/>
    <w:unhideWhenUsed/>
    <w:qFormat/>
    <w:pPr>
      <w:ind w:left="23"/>
      <w:outlineLvl w:val="1"/>
    </w:pPr>
    <w:rPr>
      <w:b/>
      <w:bCs/>
      <w:sz w:val="28"/>
      <w:szCs w:val="28"/>
      <w:u w:val="single" w:color="000000"/>
    </w:rPr>
  </w:style>
  <w:style w:type="paragraph" w:styleId="Heading3">
    <w:name w:val="heading 3"/>
    <w:basedOn w:val="Normal"/>
    <w:uiPriority w:val="9"/>
    <w:unhideWhenUsed/>
    <w:qFormat/>
    <w:pPr>
      <w:ind w:left="23"/>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link w:val="TitleChar"/>
    <w:uiPriority w:val="10"/>
    <w:qFormat/>
    <w:pPr>
      <w:ind w:left="479" w:right="479" w:firstLine="2"/>
      <w:jc w:val="center"/>
    </w:pPr>
    <w:rPr>
      <w:rFonts w:ascii="Arial" w:eastAsia="Arial" w:hAnsi="Arial" w:cs="Arial"/>
      <w:b/>
      <w:bCs/>
      <w:sz w:val="96"/>
      <w:szCs w:val="96"/>
    </w:rPr>
  </w:style>
  <w:style w:type="paragraph" w:styleId="ListParagraph">
    <w:name w:val="List Paragraph"/>
    <w:basedOn w:val="Normal"/>
    <w:uiPriority w:val="1"/>
    <w:qFormat/>
    <w:pPr>
      <w:ind w:left="743" w:hanging="360"/>
    </w:pPr>
  </w:style>
  <w:style w:type="paragraph" w:customStyle="1" w:styleId="TableParagraph">
    <w:name w:val="Table Paragraph"/>
    <w:basedOn w:val="Normal"/>
    <w:uiPriority w:val="1"/>
    <w:qFormat/>
    <w:pPr>
      <w:spacing w:line="371" w:lineRule="exact"/>
      <w:ind w:left="107"/>
    </w:pPr>
  </w:style>
  <w:style w:type="character" w:customStyle="1" w:styleId="TitleChar">
    <w:name w:val="Title Char"/>
    <w:basedOn w:val="DefaultParagraphFont"/>
    <w:link w:val="Title"/>
    <w:uiPriority w:val="10"/>
    <w:rsid w:val="00DD5406"/>
    <w:rPr>
      <w:rFonts w:ascii="Arial" w:eastAsia="Arial" w:hAnsi="Arial" w:cs="Arial"/>
      <w:b/>
      <w:bCs/>
      <w:sz w:val="96"/>
      <w:szCs w:val="96"/>
    </w:rPr>
  </w:style>
  <w:style w:type="paragraph" w:styleId="Header">
    <w:name w:val="header"/>
    <w:basedOn w:val="Normal"/>
    <w:link w:val="HeaderChar"/>
    <w:uiPriority w:val="99"/>
    <w:unhideWhenUsed/>
    <w:rsid w:val="00927852"/>
    <w:pPr>
      <w:tabs>
        <w:tab w:val="center" w:pos="4513"/>
        <w:tab w:val="right" w:pos="9026"/>
      </w:tabs>
    </w:pPr>
  </w:style>
  <w:style w:type="character" w:customStyle="1" w:styleId="HeaderChar">
    <w:name w:val="Header Char"/>
    <w:basedOn w:val="DefaultParagraphFont"/>
    <w:link w:val="Header"/>
    <w:uiPriority w:val="99"/>
    <w:rsid w:val="00927852"/>
    <w:rPr>
      <w:rFonts w:ascii="Calibri" w:eastAsia="Calibri" w:hAnsi="Calibri" w:cs="Calibri"/>
    </w:rPr>
  </w:style>
  <w:style w:type="paragraph" w:styleId="Footer">
    <w:name w:val="footer"/>
    <w:basedOn w:val="Normal"/>
    <w:link w:val="FooterChar"/>
    <w:uiPriority w:val="99"/>
    <w:unhideWhenUsed/>
    <w:rsid w:val="00927852"/>
    <w:pPr>
      <w:tabs>
        <w:tab w:val="center" w:pos="4513"/>
        <w:tab w:val="right" w:pos="9026"/>
      </w:tabs>
    </w:pPr>
  </w:style>
  <w:style w:type="character" w:customStyle="1" w:styleId="FooterChar">
    <w:name w:val="Footer Char"/>
    <w:basedOn w:val="DefaultParagraphFont"/>
    <w:link w:val="Footer"/>
    <w:uiPriority w:val="99"/>
    <w:rsid w:val="0092785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2055</Words>
  <Characters>9931</Characters>
  <Application>Microsoft Office Word</Application>
  <DocSecurity>0</DocSecurity>
  <Lines>248</Lines>
  <Paragraphs>101</Paragraphs>
  <ScaleCrop>false</ScaleCrop>
  <Company/>
  <LinksUpToDate>false</LinksUpToDate>
  <CharactersWithSpaces>11885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Ulric Pereira</cp:lastModifiedBy>
  <cp:revision>10</cp:revision>
  <dcterms:created xsi:type="dcterms:W3CDTF">2026-02-09T23:53:00Z</dcterms:created>
  <dcterms:modified xsi:type="dcterms:W3CDTF">2026-03-05T23:10:00Z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2022-03-23T00:00:00Z</vt:filetime>
  </property>
  <property fmtid="{D5CDD505-2E9C-101B-9397-08002B2CF9AE}" pid="3" name="Creator">
    <vt:lpwstr>Microsoft® Word LTSC</vt:lpwstr>
  </property>
  <property fmtid="{D5CDD505-2E9C-101B-9397-08002B2CF9AE}" pid="4" name="LastSaved">
    <vt:filetime>2026-02-09T00:00:00Z</vt:filetime>
  </property>
  <property fmtid="{D5CDD505-2E9C-101B-9397-08002B2CF9AE}" pid="5" name="Producer">
    <vt:lpwstr>Microsoft® Word LTSC</vt:lpwstr>
  </property>
</Properties>
</file>